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6C" w:rsidRDefault="0034076C" w:rsidP="003407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Томская область Асиновский район</w:t>
      </w:r>
    </w:p>
    <w:p w:rsidR="0034076C" w:rsidRDefault="0034076C" w:rsidP="0034076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34076C" w:rsidRDefault="0034076C" w:rsidP="0034076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НОВОНИКОЛАЕВСКОГО СЕЛЬСКОГО ПОСЕЛЕНИЯ</w:t>
      </w:r>
    </w:p>
    <w:p w:rsidR="0034076C" w:rsidRDefault="0034076C" w:rsidP="0034076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4076C" w:rsidRDefault="0034076C" w:rsidP="0034076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34076C" w:rsidRDefault="0034076C" w:rsidP="0034076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4076C" w:rsidRDefault="0034076C" w:rsidP="003407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19.03 .2014                                                                                                                                     №  34</w:t>
      </w:r>
    </w:p>
    <w:p w:rsidR="0034076C" w:rsidRDefault="0034076C" w:rsidP="003407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 xml:space="preserve">овониколаевка </w:t>
      </w:r>
    </w:p>
    <w:p w:rsidR="0034076C" w:rsidRDefault="0034076C" w:rsidP="0034076C">
      <w:pPr>
        <w:spacing w:after="0" w:line="240" w:lineRule="auto"/>
        <w:jc w:val="center"/>
        <w:rPr>
          <w:rFonts w:ascii="Times New Roman" w:hAnsi="Times New Roman"/>
        </w:rPr>
      </w:pPr>
    </w:p>
    <w:p w:rsidR="0034076C" w:rsidRDefault="0034076C" w:rsidP="00340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76C" w:rsidRDefault="0034076C" w:rsidP="0034076C">
      <w:pPr>
        <w:tabs>
          <w:tab w:val="left" w:pos="4500"/>
        </w:tabs>
        <w:autoSpaceDE w:val="0"/>
        <w:spacing w:after="0" w:line="240" w:lineRule="auto"/>
        <w:ind w:right="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/>
          <w:b/>
          <w:sz w:val="24"/>
          <w:szCs w:val="24"/>
        </w:rPr>
        <w:t>Порядка подведения итогов продажи муниципального  имущества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4076C" w:rsidRDefault="0034076C" w:rsidP="0034076C">
      <w:pPr>
        <w:tabs>
          <w:tab w:val="left" w:pos="4500"/>
        </w:tabs>
        <w:autoSpaceDE w:val="0"/>
        <w:spacing w:after="0" w:line="240" w:lineRule="auto"/>
        <w:ind w:right="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без объявления цены и заключения договора купли-продажи</w:t>
      </w:r>
    </w:p>
    <w:p w:rsidR="0034076C" w:rsidRDefault="0034076C" w:rsidP="0034076C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76C" w:rsidRDefault="0034076C" w:rsidP="0034076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076C" w:rsidRDefault="0034076C" w:rsidP="0034076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 статьей 24 Федерального закона от 21 декабря 2001 года  № 178-ФЗ «О приватизации государственного и муниципального имущества»</w:t>
      </w:r>
    </w:p>
    <w:p w:rsidR="0034076C" w:rsidRDefault="0034076C" w:rsidP="0034076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076C" w:rsidRDefault="0034076C" w:rsidP="0034076C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34076C" w:rsidRDefault="0034076C" w:rsidP="0034076C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76C" w:rsidRDefault="0034076C" w:rsidP="0034076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1.Утвердить Порядок подведения итогов продажи муниципального имущества без объявления цены и заключения договора купли-продажи согласно приложению.</w:t>
      </w:r>
    </w:p>
    <w:p w:rsidR="0034076C" w:rsidRDefault="0034076C" w:rsidP="0034076C">
      <w:pPr>
        <w:tabs>
          <w:tab w:val="left" w:pos="0"/>
        </w:tabs>
        <w:autoSpaceDE w:val="0"/>
        <w:spacing w:after="0" w:line="240" w:lineRule="auto"/>
        <w:ind w:right="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2.Постановление Главы сельского поселения от 10 февраля 2010 года № 7 «Об утверждении  </w:t>
      </w:r>
      <w:proofErr w:type="gramStart"/>
      <w:r>
        <w:rPr>
          <w:rFonts w:ascii="Times New Roman" w:hAnsi="Times New Roman"/>
          <w:sz w:val="24"/>
          <w:szCs w:val="24"/>
        </w:rPr>
        <w:t>Порядка подведения итогов продажи муниципального  имущества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без объявления цены и заключения договора купли-продажи» считать утратившим силу.</w:t>
      </w:r>
    </w:p>
    <w:p w:rsidR="0034076C" w:rsidRDefault="0034076C" w:rsidP="0034076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sz w:val="24"/>
        </w:rPr>
        <w:t>3</w:t>
      </w:r>
      <w:r>
        <w:rPr>
          <w:rFonts w:ascii="Times New Roman" w:hAnsi="Times New Roman"/>
          <w:sz w:val="24"/>
        </w:rPr>
        <w:t>. Настоящее постановление подлежит официальному опубликованию и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34076C" w:rsidRDefault="00BF23E9" w:rsidP="0034076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34076C">
        <w:rPr>
          <w:rFonts w:ascii="Times New Roman" w:hAnsi="Times New Roman"/>
          <w:sz w:val="24"/>
        </w:rPr>
        <w:t xml:space="preserve">. Настоящее постановление вступает в силу </w:t>
      </w:r>
      <w:proofErr w:type="gramStart"/>
      <w:r w:rsidR="0034076C">
        <w:rPr>
          <w:rFonts w:ascii="Times New Roman" w:hAnsi="Times New Roman"/>
          <w:sz w:val="24"/>
        </w:rPr>
        <w:t>с</w:t>
      </w:r>
      <w:proofErr w:type="gramEnd"/>
      <w:r w:rsidR="0034076C">
        <w:rPr>
          <w:rFonts w:ascii="Times New Roman" w:hAnsi="Times New Roman"/>
          <w:sz w:val="24"/>
        </w:rPr>
        <w:t xml:space="preserve"> даты его официального опубликования.</w:t>
      </w:r>
    </w:p>
    <w:p w:rsidR="0034076C" w:rsidRDefault="00BF23E9" w:rsidP="0034076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4076C">
        <w:rPr>
          <w:rFonts w:ascii="Times New Roman" w:hAnsi="Times New Roman"/>
          <w:sz w:val="24"/>
          <w:szCs w:val="24"/>
        </w:rPr>
        <w:t>. Контроль исполнения настоящего постановления возложить на ведущего специалиста по экономике и финансам Якунину Н.А.</w:t>
      </w:r>
    </w:p>
    <w:p w:rsidR="0034076C" w:rsidRDefault="0034076C" w:rsidP="0034076C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76C" w:rsidRDefault="0034076C" w:rsidP="0034076C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76C" w:rsidRDefault="0034076C" w:rsidP="0034076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сельского поселения </w:t>
      </w:r>
    </w:p>
    <w:p w:rsidR="0034076C" w:rsidRDefault="0034076C" w:rsidP="0034076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(Глава администрации)                                                                                             Д.С.Бурков</w:t>
      </w:r>
    </w:p>
    <w:p w:rsidR="0034076C" w:rsidRDefault="0034076C" w:rsidP="0034076C">
      <w:pPr>
        <w:spacing w:after="0"/>
        <w:rPr>
          <w:sz w:val="24"/>
        </w:rPr>
      </w:pPr>
    </w:p>
    <w:p w:rsidR="0034076C" w:rsidRDefault="0034076C" w:rsidP="0034076C">
      <w:pPr>
        <w:pStyle w:val="HTM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76C" w:rsidRDefault="0034076C" w:rsidP="0034076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076C" w:rsidRDefault="0034076C" w:rsidP="0034076C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76C" w:rsidRDefault="0034076C" w:rsidP="00340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76C" w:rsidRDefault="0034076C" w:rsidP="00340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76C" w:rsidRDefault="0034076C" w:rsidP="00340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76C" w:rsidRDefault="0034076C" w:rsidP="00340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76C" w:rsidRDefault="0034076C" w:rsidP="00340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76C" w:rsidRDefault="0034076C" w:rsidP="0034076C">
      <w:pPr>
        <w:pStyle w:val="HTM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76C" w:rsidRDefault="0034076C" w:rsidP="00340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76C" w:rsidRDefault="0034076C" w:rsidP="00340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76C" w:rsidRDefault="0034076C" w:rsidP="00340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76C" w:rsidRDefault="0034076C" w:rsidP="00340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76C" w:rsidRDefault="0034076C" w:rsidP="0034076C">
      <w:pPr>
        <w:pStyle w:val="HTM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76C" w:rsidRDefault="0034076C" w:rsidP="0034076C">
      <w:pPr>
        <w:pStyle w:val="HTM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76C" w:rsidRDefault="0034076C" w:rsidP="0034076C">
      <w:pPr>
        <w:pStyle w:val="HTM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76C" w:rsidRDefault="0034076C" w:rsidP="0034076C">
      <w:pPr>
        <w:pStyle w:val="HTM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76C" w:rsidRDefault="0034076C" w:rsidP="0034076C">
      <w:pPr>
        <w:pStyle w:val="HTM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76C" w:rsidRDefault="0034076C" w:rsidP="0034076C">
      <w:pPr>
        <w:pStyle w:val="HTML"/>
        <w:spacing w:after="0" w:line="240" w:lineRule="auto"/>
        <w:ind w:left="63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к постановлению </w:t>
      </w:r>
    </w:p>
    <w:p w:rsidR="0034076C" w:rsidRDefault="0034076C" w:rsidP="0034076C">
      <w:pPr>
        <w:pStyle w:val="HTML"/>
        <w:spacing w:after="0" w:line="240" w:lineRule="auto"/>
        <w:ind w:left="63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Администрации Новониколаевского </w:t>
      </w:r>
    </w:p>
    <w:p w:rsidR="0034076C" w:rsidRDefault="0034076C" w:rsidP="0034076C">
      <w:pPr>
        <w:pStyle w:val="HTML"/>
        <w:spacing w:after="0" w:line="240" w:lineRule="auto"/>
        <w:ind w:left="63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</w:p>
    <w:p w:rsidR="0034076C" w:rsidRDefault="0034076C" w:rsidP="0034076C">
      <w:pPr>
        <w:pStyle w:val="HTML"/>
        <w:spacing w:after="0" w:line="240" w:lineRule="auto"/>
        <w:ind w:left="63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 19.03.2014г. №  34</w:t>
      </w:r>
    </w:p>
    <w:p w:rsidR="0034076C" w:rsidRDefault="0034076C" w:rsidP="0034076C">
      <w:pPr>
        <w:pStyle w:val="HTML"/>
        <w:spacing w:after="0" w:line="240" w:lineRule="auto"/>
        <w:ind w:left="63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76C" w:rsidRDefault="0034076C" w:rsidP="0034076C">
      <w:pPr>
        <w:pStyle w:val="HTM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76C" w:rsidRDefault="0034076C" w:rsidP="0034076C">
      <w:pPr>
        <w:pStyle w:val="HTM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4076C" w:rsidRDefault="0034076C" w:rsidP="0034076C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подведения итогов продажи муниципального имущества без объявления </w:t>
      </w:r>
    </w:p>
    <w:p w:rsidR="0034076C" w:rsidRDefault="0034076C" w:rsidP="0034076C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цены и заключения договора купли-продажи</w:t>
      </w:r>
    </w:p>
    <w:p w:rsidR="0034076C" w:rsidRDefault="0034076C" w:rsidP="0034076C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  <w:bookmarkStart w:id="0" w:name="102"/>
      <w:bookmarkEnd w:id="0"/>
    </w:p>
    <w:p w:rsidR="0034076C" w:rsidRDefault="0034076C" w:rsidP="0034076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>Настоящий Порядок подведения итогов продажи муниципального имущества без объявления цены и заключения договора купли-продажи» (далее - Порядок) разработан  в соответствии с Федеральным законом от 21 декабря 2001 года № 178-ФЗ «О 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«Новониколаевское сельское поселение».</w:t>
      </w:r>
      <w:proofErr w:type="gramEnd"/>
    </w:p>
    <w:p w:rsidR="0034076C" w:rsidRDefault="0034076C" w:rsidP="0034076C">
      <w:pPr>
        <w:autoSpaceDE w:val="0"/>
        <w:spacing w:after="0" w:line="240" w:lineRule="auto"/>
        <w:jc w:val="both"/>
        <w:rPr>
          <w:rFonts w:ascii="Times New Roman" w:hAnsi="Times New Roman"/>
          <w:b/>
          <w:color w:val="666666"/>
          <w:sz w:val="24"/>
        </w:rPr>
      </w:pPr>
    </w:p>
    <w:p w:rsidR="0034076C" w:rsidRDefault="0034076C" w:rsidP="0034076C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Порядок подведения итогов продажи муниципального имущества </w:t>
      </w:r>
    </w:p>
    <w:p w:rsidR="0034076C" w:rsidRDefault="0034076C" w:rsidP="0034076C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без объявления цены</w:t>
      </w:r>
    </w:p>
    <w:p w:rsidR="0034076C" w:rsidRDefault="0034076C" w:rsidP="0034076C">
      <w:pPr>
        <w:pStyle w:val="justppt"/>
        <w:spacing w:before="0" w:beforeAutospacing="0" w:after="0" w:afterAutospacing="0"/>
        <w:ind w:firstLine="708"/>
        <w:jc w:val="both"/>
      </w:pPr>
      <w:r>
        <w:t>2.1. По результатам рассмотрения представленных претендентами документов продавец принимает решение по всем поданным предложениям о цене приобретения имущества, в котором сопоставляются и оцениваются все претенденты. Указанное решение оформляется протоколом об итогах продажи имущества в порядке, установленном настоящим Порядком.</w:t>
      </w:r>
    </w:p>
    <w:p w:rsidR="0034076C" w:rsidRDefault="0034076C" w:rsidP="0034076C">
      <w:pPr>
        <w:pStyle w:val="justppt"/>
        <w:spacing w:before="0" w:beforeAutospacing="0" w:after="0" w:afterAutospacing="0"/>
        <w:ind w:firstLine="708"/>
        <w:jc w:val="both"/>
      </w:pPr>
      <w:r>
        <w:t>В качестве продавца выступает Администрация Новониколаевского сельского поселения, интересы которой представляет Глава Новониколаевского сельского поселения.</w:t>
      </w:r>
    </w:p>
    <w:p w:rsidR="0034076C" w:rsidRDefault="0034076C" w:rsidP="0034076C">
      <w:pPr>
        <w:pStyle w:val="justppt"/>
        <w:spacing w:before="0" w:beforeAutospacing="0" w:after="0" w:afterAutospacing="0"/>
        <w:ind w:firstLine="708"/>
        <w:jc w:val="both"/>
      </w:pPr>
      <w:r>
        <w:t>2.2.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34076C" w:rsidRDefault="0034076C" w:rsidP="0034076C">
      <w:pPr>
        <w:pStyle w:val="justppt"/>
        <w:spacing w:before="0" w:beforeAutospacing="0" w:after="0" w:afterAutospacing="0"/>
        <w:ind w:firstLine="708"/>
        <w:jc w:val="both"/>
      </w:pPr>
      <w:r>
        <w:t>2.3. Для определения покупателя предложения о цене приобретения имущества сопоставляются и оцениваются. Каждому предложению о цене приобретения имущества присваиваются порядковые номера по мере уменьшения предлагаемой цены имущества. В случае равенства цен - по более позднему времени регистрации соответствующей заявки Предложению с наибольшей ценой приобретения имущества присваивается первый порядковый номер.</w:t>
      </w:r>
    </w:p>
    <w:p w:rsidR="0034076C" w:rsidRDefault="0034076C" w:rsidP="0034076C">
      <w:pPr>
        <w:pStyle w:val="justppt"/>
        <w:spacing w:before="0" w:beforeAutospacing="0" w:after="0" w:afterAutospacing="0"/>
        <w:ind w:firstLine="708"/>
        <w:jc w:val="both"/>
      </w:pPr>
      <w:r>
        <w:t>2.4. Покупателем имущества признается:</w:t>
      </w:r>
    </w:p>
    <w:p w:rsidR="0034076C" w:rsidRDefault="0034076C" w:rsidP="0034076C">
      <w:pPr>
        <w:pStyle w:val="justppt"/>
        <w:spacing w:before="0" w:beforeAutospacing="0" w:after="0" w:afterAutospacing="0"/>
        <w:ind w:firstLine="708"/>
        <w:jc w:val="both"/>
      </w:pPr>
      <w: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34076C" w:rsidRDefault="0034076C" w:rsidP="0034076C">
      <w:pPr>
        <w:pStyle w:val="justppt"/>
        <w:spacing w:before="0" w:beforeAutospacing="0" w:after="0" w:afterAutospacing="0"/>
        <w:ind w:firstLine="708"/>
        <w:jc w:val="both"/>
      </w:pPr>
      <w: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имущество, т.е. предложению которого присвоен первый порядковый номер;</w:t>
      </w:r>
    </w:p>
    <w:p w:rsidR="0034076C" w:rsidRDefault="0034076C" w:rsidP="0034076C">
      <w:pPr>
        <w:pStyle w:val="justppt"/>
        <w:spacing w:before="0" w:beforeAutospacing="0" w:after="0" w:afterAutospacing="0"/>
        <w:ind w:firstLine="708"/>
        <w:jc w:val="both"/>
      </w:pPr>
      <w: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34076C" w:rsidRDefault="0034076C" w:rsidP="0034076C">
      <w:pPr>
        <w:pStyle w:val="justppt"/>
        <w:spacing w:before="0" w:beforeAutospacing="0" w:after="0" w:afterAutospacing="0"/>
        <w:jc w:val="both"/>
      </w:pPr>
      <w:r>
        <w:lastRenderedPageBreak/>
        <w:t xml:space="preserve">В случае уклонения (отказа) от подписания договора купли-продажи лица, признанного покупателем имущества в соответствии с абзацами вторым и третьим настоящего пункта, покупателем имущества признается претендент, предложению о цене </w:t>
      </w:r>
      <w:proofErr w:type="gramStart"/>
      <w:r>
        <w:t>приобретения</w:t>
      </w:r>
      <w:proofErr w:type="gramEnd"/>
      <w:r>
        <w:t xml:space="preserve"> имущества которого присвоен порядковый номер, следующий за номером, присвоенным предложению уклонившегося (отказавшегося) покупателя.</w:t>
      </w:r>
    </w:p>
    <w:p w:rsidR="0034076C" w:rsidRDefault="0034076C" w:rsidP="0034076C">
      <w:pPr>
        <w:pStyle w:val="justppt"/>
        <w:spacing w:before="0" w:beforeAutospacing="0" w:after="0" w:afterAutospacing="0"/>
        <w:ind w:firstLine="708"/>
        <w:jc w:val="both"/>
      </w:pPr>
      <w:r>
        <w:t>2.5. Протокол об итогах продажи имущества должен содержать:</w:t>
      </w:r>
    </w:p>
    <w:p w:rsidR="0034076C" w:rsidRDefault="0034076C" w:rsidP="0034076C">
      <w:pPr>
        <w:pStyle w:val="justppt"/>
        <w:spacing w:before="0" w:beforeAutospacing="0" w:after="0" w:afterAutospacing="0"/>
        <w:ind w:firstLine="708"/>
        <w:jc w:val="both"/>
      </w:pPr>
      <w:r>
        <w:t>а) сведения об имуществе;</w:t>
      </w:r>
    </w:p>
    <w:p w:rsidR="0034076C" w:rsidRDefault="0034076C" w:rsidP="0034076C">
      <w:pPr>
        <w:pStyle w:val="justppt"/>
        <w:spacing w:before="0" w:beforeAutospacing="0" w:after="0" w:afterAutospacing="0"/>
        <w:ind w:firstLine="708"/>
        <w:jc w:val="both"/>
      </w:pPr>
      <w:r>
        <w:t>б) общее количество зарегистрированных заявок;</w:t>
      </w:r>
    </w:p>
    <w:p w:rsidR="0034076C" w:rsidRDefault="0034076C" w:rsidP="0034076C">
      <w:pPr>
        <w:pStyle w:val="justppt"/>
        <w:spacing w:before="0" w:beforeAutospacing="0" w:after="0" w:afterAutospacing="0"/>
        <w:ind w:firstLine="708"/>
        <w:jc w:val="both"/>
      </w:pPr>
      <w: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34076C" w:rsidRDefault="0034076C" w:rsidP="0034076C">
      <w:pPr>
        <w:pStyle w:val="justppt"/>
        <w:spacing w:before="0" w:beforeAutospacing="0" w:after="0" w:afterAutospacing="0"/>
        <w:ind w:firstLine="708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приобретения имущества с указанием подавших их претендентов, цены имущества, времени регистрации соответствующей заявки, порядковых номеров, присвоенных предложениям в результате их сопоставления и оценки;</w:t>
      </w:r>
    </w:p>
    <w:p w:rsidR="0034076C" w:rsidRDefault="0034076C" w:rsidP="0034076C">
      <w:pPr>
        <w:pStyle w:val="justppt"/>
        <w:spacing w:before="0" w:beforeAutospacing="0" w:after="0" w:afterAutospacing="0"/>
        <w:ind w:firstLine="708"/>
        <w:jc w:val="both"/>
      </w:pPr>
      <w:proofErr w:type="spellStart"/>
      <w:r>
        <w:t>д</w:t>
      </w:r>
      <w:proofErr w:type="spellEnd"/>
      <w:r>
        <w:t>) сведения о покупателе имущества;</w:t>
      </w:r>
    </w:p>
    <w:p w:rsidR="0034076C" w:rsidRDefault="0034076C" w:rsidP="0034076C">
      <w:pPr>
        <w:pStyle w:val="justppt"/>
        <w:spacing w:before="0" w:beforeAutospacing="0" w:after="0" w:afterAutospacing="0"/>
        <w:ind w:firstLine="708"/>
        <w:jc w:val="both"/>
      </w:pPr>
      <w:r>
        <w:t>е) цену приобретения имущества, предложенную покупателем;</w:t>
      </w:r>
    </w:p>
    <w:p w:rsidR="0034076C" w:rsidRDefault="0034076C" w:rsidP="0034076C">
      <w:pPr>
        <w:pStyle w:val="justppt"/>
        <w:spacing w:before="0" w:beforeAutospacing="0" w:after="0" w:afterAutospacing="0"/>
        <w:ind w:firstLine="708"/>
        <w:jc w:val="both"/>
      </w:pPr>
      <w:r>
        <w:t>ж) подпись Главы Новониколаевского сельского поселения либо уполномоченного должностного лица и оттиск печати продавца;</w:t>
      </w:r>
    </w:p>
    <w:p w:rsidR="0034076C" w:rsidRDefault="0034076C" w:rsidP="0034076C">
      <w:pPr>
        <w:pStyle w:val="justppt"/>
        <w:spacing w:before="0" w:beforeAutospacing="0" w:after="0" w:afterAutospacing="0"/>
        <w:ind w:firstLine="708"/>
        <w:jc w:val="both"/>
      </w:pPr>
      <w:proofErr w:type="spellStart"/>
      <w:r>
        <w:t>з</w:t>
      </w:r>
      <w:proofErr w:type="spellEnd"/>
      <w:r>
        <w:t>) иные необходимые сведения.</w:t>
      </w:r>
    </w:p>
    <w:p w:rsidR="0034076C" w:rsidRDefault="0034076C" w:rsidP="0034076C">
      <w:pPr>
        <w:pStyle w:val="justppt"/>
        <w:spacing w:before="0" w:beforeAutospacing="0" w:after="0" w:afterAutospacing="0"/>
        <w:ind w:firstLine="708"/>
        <w:jc w:val="both"/>
      </w:pPr>
      <w:r>
        <w:t>Протокол об итогах продажи имущества подписывается в день подведения итогов продажи имущества.</w:t>
      </w:r>
    </w:p>
    <w:p w:rsidR="0034076C" w:rsidRDefault="0034076C" w:rsidP="0034076C">
      <w:pPr>
        <w:pStyle w:val="justppt"/>
        <w:spacing w:before="0" w:beforeAutospacing="0" w:after="0" w:afterAutospacing="0"/>
        <w:ind w:firstLine="708"/>
        <w:jc w:val="both"/>
      </w:pPr>
      <w:r>
        <w:t xml:space="preserve">2.6. </w:t>
      </w:r>
      <w:proofErr w:type="gramStart"/>
      <w:r>
        <w:t>Уведомления об отказе в рассмотрении поданного претендентом предложения о цене приобретения имущества, об итогах рассмотрения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(их полномочным представителям) под расписку на следующий день после подведения итогов продажи имущества либо высылаются в их адрес по почте заказным письмом на следующий день после дня</w:t>
      </w:r>
      <w:proofErr w:type="gramEnd"/>
      <w:r>
        <w:t xml:space="preserve"> подведения итогов продажи имущества.</w:t>
      </w:r>
    </w:p>
    <w:p w:rsidR="0034076C" w:rsidRDefault="0034076C" w:rsidP="0034076C">
      <w:pPr>
        <w:pStyle w:val="justppt"/>
        <w:spacing w:before="0" w:beforeAutospacing="0" w:after="0" w:afterAutospacing="0"/>
        <w:ind w:firstLine="708"/>
        <w:jc w:val="both"/>
      </w:pPr>
      <w:r>
        <w:t>2.7. Уведомление об итогах рассмотрения поданного претендентом предложения о цене приобретения имущества выдается претенденту (его полномочному представителю), не признанному покупателем. Такое уведомление должно содержать информацию о том, что в случае, предусмотренном абзацем пятым пункта 2.4 настоящего Порядка, претендент может быть признан покупателем имущества и в этом случае будет обязан подписать договор купли-продажи имущества.</w:t>
      </w:r>
    </w:p>
    <w:p w:rsidR="0034076C" w:rsidRDefault="0034076C" w:rsidP="0034076C">
      <w:pPr>
        <w:pStyle w:val="justppt"/>
        <w:spacing w:before="0" w:beforeAutospacing="0" w:after="0" w:afterAutospacing="0"/>
        <w:ind w:firstLine="708"/>
        <w:jc w:val="both"/>
      </w:pPr>
      <w:r>
        <w:t xml:space="preserve">2.8. При уклонении (отказе) покупателя от заключения договора купли-продажи имущества в установленный срок продавец направляет уведомление о признании претендента покупателем имущества претенденту, предложению о цене </w:t>
      </w:r>
      <w:proofErr w:type="gramStart"/>
      <w:r>
        <w:t>приобретения</w:t>
      </w:r>
      <w:proofErr w:type="gramEnd"/>
      <w:r>
        <w:t xml:space="preserve"> имущества которого присвоен порядковый номер, следующий за номером, присвоенным предложению уклонившегося (отказавшегося) покупателя. Такое уведомление выдается под расписку покупателю (его полномочному представителю) или высылается в его адрес по почте заказным письмом на следующий день после отказа или истечения срока, установленного пунктом 3.1 настоящего Порядка.</w:t>
      </w:r>
    </w:p>
    <w:p w:rsidR="0034076C" w:rsidRDefault="0034076C" w:rsidP="0034076C">
      <w:pPr>
        <w:pStyle w:val="justppt"/>
        <w:spacing w:before="0" w:beforeAutospacing="0" w:after="0" w:afterAutospacing="0"/>
        <w:ind w:firstLine="708"/>
        <w:jc w:val="both"/>
      </w:pPr>
      <w:r>
        <w:t>2.9.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34076C" w:rsidRDefault="0034076C" w:rsidP="0034076C">
      <w:pPr>
        <w:pStyle w:val="cenpt"/>
        <w:jc w:val="center"/>
        <w:rPr>
          <w:b/>
        </w:rPr>
      </w:pPr>
      <w:r>
        <w:rPr>
          <w:b/>
        </w:rPr>
        <w:t>3.  Порядок заключения договора купли-продажи муниципального имущества</w:t>
      </w:r>
    </w:p>
    <w:p w:rsidR="0034076C" w:rsidRDefault="0034076C" w:rsidP="0034076C">
      <w:pPr>
        <w:pStyle w:val="justppt"/>
        <w:spacing w:before="0" w:beforeAutospacing="0" w:after="0" w:afterAutospacing="0"/>
        <w:ind w:firstLine="708"/>
        <w:jc w:val="both"/>
      </w:pPr>
      <w:r>
        <w:t>3.1. Договор купли-продажи имущества заключается не ранее чем через 10 рабочих дней и не позднее 15 рабочих дней со дня подведения итогов продажи.</w:t>
      </w:r>
    </w:p>
    <w:p w:rsidR="0034076C" w:rsidRDefault="0034076C" w:rsidP="0034076C">
      <w:pPr>
        <w:pStyle w:val="justppt"/>
        <w:spacing w:before="0" w:beforeAutospacing="0" w:after="0" w:afterAutospacing="0"/>
        <w:ind w:firstLine="708"/>
        <w:jc w:val="both"/>
      </w:pPr>
      <w:r>
        <w:lastRenderedPageBreak/>
        <w:t>3.2. 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«О приватизации государственного и муниципального имущества» и иными нормативными правовыми актами Российской Федерации.</w:t>
      </w:r>
    </w:p>
    <w:p w:rsidR="0034076C" w:rsidRDefault="0034076C" w:rsidP="0034076C">
      <w:pPr>
        <w:pStyle w:val="justppt"/>
        <w:spacing w:before="0" w:beforeAutospacing="0" w:after="0" w:afterAutospacing="0"/>
        <w:ind w:firstLine="708"/>
        <w:jc w:val="both"/>
      </w:pPr>
      <w:r>
        <w:t>3.3. В договоре купли-продажи указываются сроки предоставления рассрочки и порядок внесения платежей в соответствии с решением о предоставлении рассрочки.</w:t>
      </w:r>
    </w:p>
    <w:p w:rsidR="0034076C" w:rsidRDefault="0034076C" w:rsidP="0034076C">
      <w:pPr>
        <w:pStyle w:val="justppt"/>
        <w:spacing w:before="0" w:beforeAutospacing="0" w:after="0" w:afterAutospacing="0"/>
        <w:ind w:firstLine="708"/>
        <w:jc w:val="both"/>
      </w:pPr>
      <w:r>
        <w:t>3.4. 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34076C" w:rsidRDefault="0034076C" w:rsidP="0034076C">
      <w:pPr>
        <w:pStyle w:val="justppt"/>
        <w:spacing w:before="0" w:beforeAutospacing="0" w:after="0" w:afterAutospacing="0"/>
        <w:ind w:firstLine="708"/>
        <w:jc w:val="both"/>
      </w:pPr>
      <w:r>
        <w:t xml:space="preserve">3.5. Продавец обеспечивает получение покупателем документации, необходимой для  государственной регистрации перехода права собственности, вытекающего из такой сделки. </w:t>
      </w:r>
    </w:p>
    <w:p w:rsidR="0034076C" w:rsidRDefault="0034076C" w:rsidP="0034076C">
      <w:pPr>
        <w:pStyle w:val="justppt"/>
        <w:spacing w:before="0" w:beforeAutospacing="0" w:after="0" w:afterAutospacing="0"/>
        <w:ind w:firstLine="708"/>
        <w:jc w:val="both"/>
      </w:pPr>
    </w:p>
    <w:p w:rsidR="0034076C" w:rsidRDefault="0034076C" w:rsidP="0034076C">
      <w:pPr>
        <w:pStyle w:val="justppt"/>
        <w:spacing w:before="0" w:beforeAutospacing="0" w:after="0" w:afterAutospacing="0"/>
        <w:ind w:firstLine="708"/>
        <w:jc w:val="both"/>
      </w:pPr>
    </w:p>
    <w:p w:rsidR="002B4215" w:rsidRDefault="002B4215"/>
    <w:sectPr w:rsidR="002B4215" w:rsidSect="002B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76C"/>
    <w:rsid w:val="00124194"/>
    <w:rsid w:val="002B4215"/>
    <w:rsid w:val="0034076C"/>
    <w:rsid w:val="00BF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6C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407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4076C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cenpt">
    <w:name w:val="cenpt"/>
    <w:basedOn w:val="a"/>
    <w:rsid w:val="0034076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justppt">
    <w:name w:val="justppt"/>
    <w:basedOn w:val="a"/>
    <w:rsid w:val="0034076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1213</Words>
  <Characters>6917</Characters>
  <Application>Microsoft Office Word</Application>
  <DocSecurity>0</DocSecurity>
  <Lines>57</Lines>
  <Paragraphs>16</Paragraphs>
  <ScaleCrop>false</ScaleCrop>
  <Company>Microsoft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2014-03-25T04:43:00Z</cp:lastPrinted>
  <dcterms:created xsi:type="dcterms:W3CDTF">2014-03-25T04:42:00Z</dcterms:created>
  <dcterms:modified xsi:type="dcterms:W3CDTF">2015-01-30T07:04:00Z</dcterms:modified>
</cp:coreProperties>
</file>