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66" w:rsidRPr="00DD4CBF" w:rsidRDefault="0087437C" w:rsidP="00007666">
      <w:pPr>
        <w:spacing w:after="0" w:line="240" w:lineRule="auto"/>
        <w:jc w:val="center"/>
        <w:rPr>
          <w:rFonts w:ascii="Arial" w:eastAsia="Times New Roman" w:hAnsi="Arial" w:cs="Arial"/>
          <w:sz w:val="24"/>
          <w:szCs w:val="24"/>
          <w:lang w:eastAsia="ru-RU"/>
        </w:rPr>
      </w:pPr>
      <w:r w:rsidRPr="00DD4CBF">
        <w:rPr>
          <w:rFonts w:ascii="Arial" w:eastAsia="Times New Roman" w:hAnsi="Arial" w:cs="Arial"/>
          <w:sz w:val="24"/>
          <w:szCs w:val="24"/>
          <w:lang w:eastAsia="ru-RU"/>
        </w:rPr>
        <w:t xml:space="preserve"> </w:t>
      </w:r>
    </w:p>
    <w:p w:rsidR="00007666" w:rsidRPr="00DD4CBF" w:rsidRDefault="00007666" w:rsidP="00007666">
      <w:pPr>
        <w:spacing w:after="0" w:line="240" w:lineRule="auto"/>
        <w:jc w:val="center"/>
        <w:rPr>
          <w:rFonts w:ascii="Arial" w:eastAsia="Times New Roman" w:hAnsi="Arial" w:cs="Arial"/>
          <w:sz w:val="24"/>
          <w:szCs w:val="24"/>
          <w:lang w:eastAsia="ru-RU"/>
        </w:rPr>
      </w:pPr>
    </w:p>
    <w:p w:rsidR="00007666" w:rsidRPr="0058151A" w:rsidRDefault="00007666" w:rsidP="00007666">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Томская область Асиновский район</w:t>
      </w:r>
    </w:p>
    <w:p w:rsidR="00007666" w:rsidRPr="0058151A" w:rsidRDefault="00007666" w:rsidP="00007666">
      <w:pPr>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АДМИНИСТРАЦИЯ</w:t>
      </w:r>
    </w:p>
    <w:p w:rsidR="00007666" w:rsidRPr="0058151A" w:rsidRDefault="00007666" w:rsidP="00007666">
      <w:pPr>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НОВО</w:t>
      </w:r>
      <w:r w:rsidR="00B34D0C" w:rsidRPr="0058151A">
        <w:rPr>
          <w:rFonts w:ascii="Times New Roman" w:eastAsia="Times New Roman" w:hAnsi="Times New Roman" w:cs="Times New Roman"/>
          <w:b/>
          <w:sz w:val="24"/>
          <w:szCs w:val="24"/>
          <w:lang w:eastAsia="ru-RU"/>
        </w:rPr>
        <w:t>НИКОЛАЕВСКОГО</w:t>
      </w:r>
      <w:r w:rsidRPr="0058151A">
        <w:rPr>
          <w:rFonts w:ascii="Times New Roman" w:eastAsia="Times New Roman" w:hAnsi="Times New Roman" w:cs="Times New Roman"/>
          <w:b/>
          <w:sz w:val="24"/>
          <w:szCs w:val="24"/>
          <w:lang w:eastAsia="ru-RU"/>
        </w:rPr>
        <w:t xml:space="preserve"> СЕЛЬСКОГО ПОСЕЛЕНИЯ</w:t>
      </w:r>
    </w:p>
    <w:p w:rsidR="00007666" w:rsidRPr="0058151A" w:rsidRDefault="00007666" w:rsidP="00007666">
      <w:pPr>
        <w:spacing w:after="0" w:line="240" w:lineRule="auto"/>
        <w:jc w:val="center"/>
        <w:rPr>
          <w:rFonts w:ascii="Times New Roman" w:eastAsia="Times New Roman" w:hAnsi="Times New Roman" w:cs="Times New Roman"/>
          <w:b/>
          <w:sz w:val="24"/>
          <w:szCs w:val="24"/>
          <w:lang w:eastAsia="ru-RU"/>
        </w:rPr>
      </w:pPr>
    </w:p>
    <w:p w:rsidR="00007666" w:rsidRPr="0058151A" w:rsidRDefault="00007666" w:rsidP="00007666">
      <w:pPr>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ПОСТАНОВЛЕНИЕ</w:t>
      </w:r>
    </w:p>
    <w:p w:rsidR="00007666" w:rsidRPr="0058151A" w:rsidRDefault="00007666" w:rsidP="00007666">
      <w:pPr>
        <w:spacing w:after="0" w:line="240" w:lineRule="auto"/>
        <w:jc w:val="center"/>
        <w:rPr>
          <w:rFonts w:ascii="Times New Roman" w:eastAsia="Times New Roman" w:hAnsi="Times New Roman" w:cs="Times New Roman"/>
          <w:b/>
          <w:sz w:val="24"/>
          <w:szCs w:val="24"/>
          <w:lang w:eastAsia="ru-RU"/>
        </w:rPr>
      </w:pPr>
    </w:p>
    <w:p w:rsidR="009441E7" w:rsidRPr="0058151A" w:rsidRDefault="009441E7" w:rsidP="00007666">
      <w:pPr>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(АКТУАЛЬНАЯ РЕДАКЦИЯ ОТ 07.09.2020 №74, ОТ 06.04.2021 №11)</w:t>
      </w:r>
    </w:p>
    <w:p w:rsidR="009441E7" w:rsidRPr="0058151A" w:rsidRDefault="009441E7" w:rsidP="00007666">
      <w:pPr>
        <w:spacing w:after="0" w:line="240" w:lineRule="auto"/>
        <w:jc w:val="center"/>
        <w:rPr>
          <w:rFonts w:ascii="Times New Roman" w:eastAsia="Times New Roman" w:hAnsi="Times New Roman" w:cs="Times New Roman"/>
          <w:b/>
          <w:sz w:val="24"/>
          <w:szCs w:val="24"/>
          <w:lang w:eastAsia="ru-RU"/>
        </w:rPr>
      </w:pPr>
    </w:p>
    <w:p w:rsidR="00007666" w:rsidRPr="0058151A" w:rsidRDefault="0087437C" w:rsidP="00007666">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14.12.2018</w:t>
      </w:r>
      <w:r w:rsidR="009F2F6A" w:rsidRPr="0058151A">
        <w:rPr>
          <w:rFonts w:ascii="Times New Roman" w:eastAsia="Times New Roman" w:hAnsi="Times New Roman" w:cs="Times New Roman"/>
          <w:sz w:val="24"/>
          <w:szCs w:val="24"/>
          <w:lang w:eastAsia="ru-RU"/>
        </w:rPr>
        <w:t xml:space="preserve">                                                                                                             </w:t>
      </w:r>
      <w:r w:rsidR="00007666"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18</w:t>
      </w:r>
      <w:r w:rsidR="00730E3E" w:rsidRPr="0058151A">
        <w:rPr>
          <w:rFonts w:ascii="Times New Roman" w:eastAsia="Times New Roman" w:hAnsi="Times New Roman" w:cs="Times New Roman"/>
          <w:sz w:val="24"/>
          <w:szCs w:val="24"/>
          <w:lang w:eastAsia="ru-RU"/>
        </w:rPr>
        <w:t>5</w:t>
      </w:r>
    </w:p>
    <w:p w:rsidR="00007666" w:rsidRPr="0058151A" w:rsidRDefault="00007666" w:rsidP="00007666">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Ново</w:t>
      </w:r>
      <w:r w:rsidR="00B34D0C" w:rsidRPr="0058151A">
        <w:rPr>
          <w:rFonts w:ascii="Times New Roman" w:eastAsia="Times New Roman" w:hAnsi="Times New Roman" w:cs="Times New Roman"/>
          <w:sz w:val="24"/>
          <w:szCs w:val="24"/>
          <w:lang w:eastAsia="ru-RU"/>
        </w:rPr>
        <w:t>николаевка</w:t>
      </w:r>
    </w:p>
    <w:p w:rsidR="00007666" w:rsidRPr="0058151A" w:rsidRDefault="00007666" w:rsidP="00007666">
      <w:pPr>
        <w:spacing w:after="0" w:line="240" w:lineRule="auto"/>
        <w:jc w:val="both"/>
        <w:rPr>
          <w:rFonts w:ascii="Times New Roman" w:eastAsia="Times New Roman" w:hAnsi="Times New Roman" w:cs="Times New Roman"/>
          <w:sz w:val="24"/>
          <w:szCs w:val="24"/>
          <w:lang w:eastAsia="ru-RU"/>
        </w:rPr>
      </w:pPr>
    </w:p>
    <w:p w:rsidR="00007666" w:rsidRPr="0058151A" w:rsidRDefault="00007666" w:rsidP="00007666">
      <w:pPr>
        <w:tabs>
          <w:tab w:val="left" w:pos="9923"/>
        </w:tabs>
        <w:spacing w:after="0" w:line="240" w:lineRule="auto"/>
        <w:ind w:right="-2"/>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Об утверждении муниципальной программы «Создание условий для развития Ново</w:t>
      </w:r>
      <w:r w:rsidR="00B34D0C" w:rsidRPr="0058151A">
        <w:rPr>
          <w:rFonts w:ascii="Times New Roman" w:eastAsia="Times New Roman" w:hAnsi="Times New Roman" w:cs="Times New Roman"/>
          <w:b/>
          <w:sz w:val="24"/>
          <w:szCs w:val="24"/>
          <w:lang w:eastAsia="ru-RU"/>
        </w:rPr>
        <w:t>николаевского</w:t>
      </w:r>
      <w:r w:rsidRPr="0058151A">
        <w:rPr>
          <w:rFonts w:ascii="Times New Roman" w:eastAsia="Times New Roman" w:hAnsi="Times New Roman" w:cs="Times New Roman"/>
          <w:b/>
          <w:sz w:val="24"/>
          <w:szCs w:val="24"/>
          <w:lang w:eastAsia="ru-RU"/>
        </w:rPr>
        <w:t xml:space="preserve"> сельского поселения на 2019-2024 годы»</w:t>
      </w:r>
    </w:p>
    <w:p w:rsidR="00007666" w:rsidRPr="0058151A" w:rsidRDefault="00007666" w:rsidP="00007666">
      <w:pPr>
        <w:tabs>
          <w:tab w:val="left" w:pos="9923"/>
        </w:tabs>
        <w:spacing w:after="0" w:line="240" w:lineRule="auto"/>
        <w:ind w:right="-2"/>
        <w:jc w:val="center"/>
        <w:rPr>
          <w:rFonts w:ascii="Times New Roman" w:eastAsia="Times New Roman" w:hAnsi="Times New Roman" w:cs="Times New Roman"/>
          <w:sz w:val="24"/>
          <w:szCs w:val="24"/>
          <w:lang w:eastAsia="ru-RU"/>
        </w:rPr>
      </w:pPr>
    </w:p>
    <w:p w:rsidR="00405F9C" w:rsidRPr="0058151A" w:rsidRDefault="00405F9C" w:rsidP="00405F9C">
      <w:pPr>
        <w:tabs>
          <w:tab w:val="left" w:pos="0"/>
        </w:tabs>
        <w:spacing w:after="0" w:line="240" w:lineRule="auto"/>
        <w:ind w:right="-2"/>
        <w:jc w:val="both"/>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sz w:val="24"/>
          <w:szCs w:val="24"/>
          <w:lang w:eastAsia="ru-RU"/>
        </w:rPr>
        <w:tab/>
      </w:r>
      <w:r w:rsidR="00007666" w:rsidRPr="0058151A">
        <w:rPr>
          <w:rFonts w:ascii="Times New Roman" w:eastAsia="Times New Roman" w:hAnsi="Times New Roman" w:cs="Times New Roman"/>
          <w:sz w:val="24"/>
          <w:szCs w:val="24"/>
          <w:lang w:eastAsia="ru-RU"/>
        </w:rPr>
        <w:t xml:space="preserve">Руководствуясь </w:t>
      </w:r>
      <w:r w:rsidR="008E019B" w:rsidRPr="0058151A">
        <w:rPr>
          <w:rFonts w:ascii="Times New Roman" w:eastAsia="Times New Roman" w:hAnsi="Times New Roman" w:cs="Times New Roman"/>
          <w:sz w:val="24"/>
          <w:szCs w:val="24"/>
          <w:lang w:eastAsia="ru-RU"/>
        </w:rPr>
        <w:t xml:space="preserve"> статьей 179 Бюджетного кодекса Российской Федерации</w:t>
      </w:r>
      <w:r w:rsidR="00007666"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b/>
          <w:sz w:val="24"/>
          <w:szCs w:val="24"/>
          <w:lang w:eastAsia="ru-RU"/>
        </w:rPr>
        <w:t xml:space="preserve">  </w:t>
      </w:r>
      <w:r w:rsidRPr="0058151A">
        <w:rPr>
          <w:rFonts w:ascii="Times New Roman" w:eastAsia="Times New Roman" w:hAnsi="Times New Roman" w:cs="Times New Roman"/>
          <w:sz w:val="24"/>
          <w:szCs w:val="24"/>
          <w:lang w:eastAsia="ru-RU"/>
        </w:rPr>
        <w:t>Порядком принятия решения о разработке, формировании и реализации муниципальных программ Новониколаевского сельского поселения, методики оценки эффективности реализации муниципальных программ, утвержденным постановлением Администрации Новониколаевского сельского поселения</w:t>
      </w:r>
      <w:r w:rsidR="0087437C" w:rsidRPr="0058151A">
        <w:rPr>
          <w:rFonts w:ascii="Times New Roman" w:eastAsia="Times New Roman" w:hAnsi="Times New Roman" w:cs="Times New Roman"/>
          <w:sz w:val="24"/>
          <w:szCs w:val="24"/>
          <w:lang w:eastAsia="ru-RU"/>
        </w:rPr>
        <w:t xml:space="preserve"> от 29.10.2018 №164,</w:t>
      </w:r>
    </w:p>
    <w:p w:rsidR="00007666" w:rsidRPr="0058151A" w:rsidRDefault="00007666" w:rsidP="0087437C">
      <w:pPr>
        <w:spacing w:after="0" w:line="240" w:lineRule="auto"/>
        <w:jc w:val="both"/>
        <w:rPr>
          <w:rFonts w:ascii="Times New Roman" w:eastAsia="Times New Roman" w:hAnsi="Times New Roman" w:cs="Times New Roman"/>
          <w:bCs/>
          <w:sz w:val="24"/>
          <w:szCs w:val="24"/>
          <w:lang w:eastAsia="ru-RU"/>
        </w:rPr>
      </w:pPr>
    </w:p>
    <w:p w:rsidR="00007666" w:rsidRPr="0058151A" w:rsidRDefault="00007666" w:rsidP="0087437C">
      <w:pPr>
        <w:spacing w:after="0" w:line="240" w:lineRule="auto"/>
        <w:ind w:firstLine="708"/>
        <w:jc w:val="both"/>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ПОСТАНОВЛЯЮ:</w:t>
      </w:r>
    </w:p>
    <w:p w:rsidR="00007666" w:rsidRPr="0058151A" w:rsidRDefault="00007666" w:rsidP="00007666">
      <w:pPr>
        <w:spacing w:after="0" w:line="240" w:lineRule="auto"/>
        <w:jc w:val="both"/>
        <w:rPr>
          <w:rFonts w:ascii="Times New Roman" w:eastAsia="Times New Roman" w:hAnsi="Times New Roman" w:cs="Times New Roman"/>
          <w:b/>
          <w:sz w:val="24"/>
          <w:szCs w:val="24"/>
          <w:lang w:eastAsia="ru-RU"/>
        </w:rPr>
      </w:pPr>
    </w:p>
    <w:p w:rsidR="00007666" w:rsidRPr="0058151A" w:rsidRDefault="00007666" w:rsidP="00007666">
      <w:pPr>
        <w:spacing w:after="0" w:line="240" w:lineRule="auto"/>
        <w:ind w:firstLine="720"/>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 Утвердить муниципальную программу «Создание условий для развития Ново</w:t>
      </w:r>
      <w:r w:rsidR="00471AFA" w:rsidRPr="0058151A">
        <w:rPr>
          <w:rFonts w:ascii="Times New Roman" w:eastAsia="Times New Roman" w:hAnsi="Times New Roman" w:cs="Times New Roman"/>
          <w:sz w:val="24"/>
          <w:szCs w:val="24"/>
          <w:lang w:eastAsia="ru-RU"/>
        </w:rPr>
        <w:t>николаевского</w:t>
      </w:r>
      <w:r w:rsidRPr="0058151A">
        <w:rPr>
          <w:rFonts w:ascii="Times New Roman" w:eastAsia="Times New Roman" w:hAnsi="Times New Roman" w:cs="Times New Roman"/>
          <w:sz w:val="24"/>
          <w:szCs w:val="24"/>
          <w:lang w:eastAsia="ru-RU"/>
        </w:rPr>
        <w:t xml:space="preserve"> сельского поселения на 2019-2024 годы» согласно приложению к настоящему постановлению.</w:t>
      </w:r>
    </w:p>
    <w:p w:rsidR="00007666" w:rsidRPr="0058151A" w:rsidRDefault="00007666" w:rsidP="00007666">
      <w:pPr>
        <w:spacing w:after="0" w:line="240" w:lineRule="auto"/>
        <w:ind w:firstLine="720"/>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471AFA" w:rsidRPr="0058151A">
        <w:rPr>
          <w:rFonts w:ascii="Times New Roman" w:eastAsia="Times New Roman" w:hAnsi="Times New Roman" w:cs="Times New Roman"/>
          <w:sz w:val="24"/>
          <w:szCs w:val="24"/>
          <w:lang w:eastAsia="ru-RU"/>
        </w:rPr>
        <w:t>николаевского</w:t>
      </w:r>
      <w:r w:rsidRPr="0058151A">
        <w:rPr>
          <w:rFonts w:ascii="Times New Roman" w:eastAsia="Times New Roman" w:hAnsi="Times New Roman" w:cs="Times New Roman"/>
          <w:sz w:val="24"/>
          <w:szCs w:val="24"/>
          <w:lang w:eastAsia="ru-RU"/>
        </w:rPr>
        <w:t xml:space="preserve"> сельского поселения </w:t>
      </w:r>
      <w:hyperlink r:id="rId9" w:history="1">
        <w:r w:rsidR="00471AFA" w:rsidRPr="0058151A">
          <w:rPr>
            <w:rStyle w:val="a3"/>
            <w:rFonts w:ascii="Times New Roman" w:eastAsia="Times New Roman" w:hAnsi="Times New Roman" w:cs="Times New Roman"/>
            <w:color w:val="auto"/>
            <w:sz w:val="24"/>
            <w:szCs w:val="24"/>
            <w:u w:val="none"/>
            <w:lang w:eastAsia="ru-RU"/>
          </w:rPr>
          <w:t>www.n</w:t>
        </w:r>
        <w:r w:rsidR="00471AFA" w:rsidRPr="0058151A">
          <w:rPr>
            <w:rStyle w:val="a3"/>
            <w:rFonts w:ascii="Times New Roman" w:eastAsia="Times New Roman" w:hAnsi="Times New Roman" w:cs="Times New Roman"/>
            <w:color w:val="auto"/>
            <w:sz w:val="24"/>
            <w:szCs w:val="24"/>
            <w:u w:val="none"/>
            <w:lang w:val="en-US" w:eastAsia="ru-RU"/>
          </w:rPr>
          <w:t>n</w:t>
        </w:r>
        <w:r w:rsidR="00471AFA" w:rsidRPr="0058151A">
          <w:rPr>
            <w:rStyle w:val="a3"/>
            <w:rFonts w:ascii="Times New Roman" w:eastAsia="Times New Roman" w:hAnsi="Times New Roman" w:cs="Times New Roman"/>
            <w:color w:val="auto"/>
            <w:sz w:val="24"/>
            <w:szCs w:val="24"/>
            <w:u w:val="none"/>
            <w:lang w:eastAsia="ru-RU"/>
          </w:rPr>
          <w:t>selpasino.ru</w:t>
        </w:r>
      </w:hyperlink>
      <w:r w:rsidRPr="0058151A">
        <w:rPr>
          <w:rFonts w:ascii="Times New Roman" w:eastAsia="Times New Roman" w:hAnsi="Times New Roman" w:cs="Times New Roman"/>
          <w:sz w:val="24"/>
          <w:szCs w:val="24"/>
          <w:lang w:eastAsia="ru-RU"/>
        </w:rPr>
        <w:t>.</w:t>
      </w:r>
    </w:p>
    <w:p w:rsidR="00007666" w:rsidRPr="0058151A" w:rsidRDefault="003226AA" w:rsidP="00007666">
      <w:pPr>
        <w:spacing w:after="0" w:line="240" w:lineRule="auto"/>
        <w:ind w:firstLine="720"/>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r w:rsidR="00007666" w:rsidRPr="0058151A">
        <w:rPr>
          <w:rFonts w:ascii="Times New Roman" w:eastAsia="Times New Roman" w:hAnsi="Times New Roman" w:cs="Times New Roman"/>
          <w:sz w:val="24"/>
          <w:szCs w:val="24"/>
          <w:lang w:eastAsia="ru-RU"/>
        </w:rPr>
        <w:t xml:space="preserve">. Контроль исполнения настоящего постановления </w:t>
      </w:r>
      <w:r w:rsidRPr="0058151A">
        <w:rPr>
          <w:rFonts w:ascii="Times New Roman" w:eastAsia="Times New Roman" w:hAnsi="Times New Roman" w:cs="Times New Roman"/>
          <w:sz w:val="24"/>
          <w:szCs w:val="24"/>
          <w:lang w:eastAsia="ru-RU"/>
        </w:rPr>
        <w:t>оставляю за собой</w:t>
      </w:r>
      <w:r w:rsidR="00007666" w:rsidRPr="0058151A">
        <w:rPr>
          <w:rFonts w:ascii="Times New Roman" w:eastAsia="Times New Roman" w:hAnsi="Times New Roman" w:cs="Times New Roman"/>
          <w:sz w:val="24"/>
          <w:szCs w:val="24"/>
          <w:lang w:eastAsia="ru-RU"/>
        </w:rPr>
        <w:t>.</w:t>
      </w:r>
    </w:p>
    <w:p w:rsidR="00007666" w:rsidRPr="0058151A" w:rsidRDefault="00007666" w:rsidP="00007666">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p>
    <w:p w:rsidR="0087437C" w:rsidRPr="0058151A" w:rsidRDefault="0087437C" w:rsidP="00007666">
      <w:pPr>
        <w:spacing w:after="0" w:line="240" w:lineRule="auto"/>
        <w:jc w:val="both"/>
        <w:rPr>
          <w:rFonts w:ascii="Times New Roman" w:eastAsia="Times New Roman" w:hAnsi="Times New Roman" w:cs="Times New Roman"/>
          <w:sz w:val="24"/>
          <w:szCs w:val="24"/>
          <w:lang w:eastAsia="ru-RU"/>
        </w:rPr>
      </w:pPr>
    </w:p>
    <w:p w:rsidR="0087437C" w:rsidRPr="0058151A" w:rsidRDefault="0087437C" w:rsidP="00007666">
      <w:pPr>
        <w:spacing w:after="0" w:line="240" w:lineRule="auto"/>
        <w:jc w:val="both"/>
        <w:rPr>
          <w:rFonts w:ascii="Times New Roman" w:eastAsia="Times New Roman" w:hAnsi="Times New Roman" w:cs="Times New Roman"/>
          <w:sz w:val="24"/>
          <w:szCs w:val="24"/>
          <w:lang w:eastAsia="ru-RU"/>
        </w:rPr>
      </w:pPr>
    </w:p>
    <w:p w:rsidR="00007666" w:rsidRPr="0058151A" w:rsidRDefault="00007666" w:rsidP="00007666">
      <w:pPr>
        <w:spacing w:after="0" w:line="240" w:lineRule="auto"/>
        <w:jc w:val="both"/>
        <w:rPr>
          <w:rFonts w:ascii="Times New Roman" w:eastAsia="Times New Roman" w:hAnsi="Times New Roman" w:cs="Times New Roman"/>
          <w:sz w:val="24"/>
          <w:szCs w:val="24"/>
          <w:lang w:eastAsia="ru-RU"/>
        </w:rPr>
      </w:pPr>
    </w:p>
    <w:p w:rsidR="00007666" w:rsidRPr="0058151A" w:rsidRDefault="00007666" w:rsidP="00007666">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Глава сельского поселения                                                                     </w:t>
      </w:r>
      <w:r w:rsidR="00471AFA" w:rsidRPr="0058151A">
        <w:rPr>
          <w:rFonts w:ascii="Times New Roman" w:eastAsia="Times New Roman" w:hAnsi="Times New Roman" w:cs="Times New Roman"/>
          <w:sz w:val="24"/>
          <w:szCs w:val="24"/>
          <w:lang w:eastAsia="ru-RU"/>
        </w:rPr>
        <w:t>Д.С. Бурков</w:t>
      </w:r>
    </w:p>
    <w:p w:rsidR="00007666" w:rsidRPr="0058151A" w:rsidRDefault="00007666" w:rsidP="00007666">
      <w:pPr>
        <w:spacing w:after="0" w:line="240" w:lineRule="auto"/>
        <w:jc w:val="both"/>
        <w:rPr>
          <w:rFonts w:ascii="Times New Roman" w:eastAsia="Times New Roman" w:hAnsi="Times New Roman" w:cs="Times New Roman"/>
          <w:sz w:val="24"/>
          <w:szCs w:val="24"/>
          <w:lang w:eastAsia="ru-RU"/>
        </w:rPr>
      </w:pPr>
    </w:p>
    <w:p w:rsidR="00007666" w:rsidRPr="0058151A" w:rsidRDefault="00007666" w:rsidP="00007666">
      <w:pPr>
        <w:spacing w:after="0" w:line="240" w:lineRule="auto"/>
        <w:jc w:val="both"/>
        <w:rPr>
          <w:rFonts w:ascii="Times New Roman" w:eastAsia="Times New Roman" w:hAnsi="Times New Roman" w:cs="Times New Roman"/>
          <w:sz w:val="24"/>
          <w:szCs w:val="24"/>
          <w:lang w:eastAsia="ru-RU"/>
        </w:rPr>
      </w:pPr>
    </w:p>
    <w:p w:rsidR="00007666" w:rsidRPr="0058151A" w:rsidRDefault="00007666" w:rsidP="00007666">
      <w:pPr>
        <w:spacing w:after="0" w:line="240" w:lineRule="auto"/>
        <w:jc w:val="both"/>
        <w:rPr>
          <w:rFonts w:ascii="Times New Roman" w:eastAsia="Times New Roman" w:hAnsi="Times New Roman" w:cs="Times New Roman"/>
          <w:sz w:val="24"/>
          <w:szCs w:val="24"/>
          <w:lang w:eastAsia="ru-RU"/>
        </w:rPr>
      </w:pPr>
    </w:p>
    <w:p w:rsidR="00007666" w:rsidRPr="0058151A" w:rsidRDefault="00007666" w:rsidP="00007666">
      <w:pPr>
        <w:ind w:left="5529"/>
        <w:rPr>
          <w:rFonts w:ascii="Times New Roman" w:hAnsi="Times New Roman" w:cs="Times New Roman"/>
          <w:i/>
          <w:sz w:val="24"/>
          <w:szCs w:val="24"/>
        </w:rPr>
      </w:pPr>
    </w:p>
    <w:p w:rsidR="00007666" w:rsidRPr="0058151A" w:rsidRDefault="00007666" w:rsidP="00007666">
      <w:pPr>
        <w:ind w:left="5529"/>
        <w:rPr>
          <w:rFonts w:ascii="Times New Roman" w:hAnsi="Times New Roman" w:cs="Times New Roman"/>
          <w:i/>
          <w:sz w:val="24"/>
          <w:szCs w:val="24"/>
        </w:rPr>
      </w:pPr>
    </w:p>
    <w:p w:rsidR="00007666" w:rsidRPr="0058151A" w:rsidRDefault="00007666" w:rsidP="00007666">
      <w:pPr>
        <w:ind w:left="5529"/>
        <w:rPr>
          <w:rFonts w:ascii="Times New Roman" w:hAnsi="Times New Roman" w:cs="Times New Roman"/>
          <w:i/>
          <w:sz w:val="24"/>
          <w:szCs w:val="24"/>
        </w:rPr>
      </w:pPr>
    </w:p>
    <w:p w:rsidR="00007666" w:rsidRPr="0058151A" w:rsidRDefault="00007666" w:rsidP="00007666">
      <w:pPr>
        <w:ind w:left="5529"/>
        <w:rPr>
          <w:rFonts w:ascii="Times New Roman" w:hAnsi="Times New Roman" w:cs="Times New Roman"/>
          <w:i/>
          <w:sz w:val="24"/>
          <w:szCs w:val="24"/>
        </w:rPr>
      </w:pPr>
    </w:p>
    <w:p w:rsidR="003226AA" w:rsidRPr="0058151A" w:rsidRDefault="003226AA" w:rsidP="00007666">
      <w:pPr>
        <w:ind w:left="5529"/>
        <w:rPr>
          <w:rFonts w:ascii="Times New Roman" w:hAnsi="Times New Roman" w:cs="Times New Roman"/>
          <w:i/>
          <w:sz w:val="24"/>
          <w:szCs w:val="24"/>
        </w:rPr>
      </w:pPr>
    </w:p>
    <w:p w:rsidR="003226AA" w:rsidRPr="0058151A" w:rsidRDefault="003226AA" w:rsidP="00007666">
      <w:pPr>
        <w:ind w:left="5529"/>
        <w:rPr>
          <w:rFonts w:ascii="Times New Roman" w:hAnsi="Times New Roman" w:cs="Times New Roman"/>
          <w:i/>
          <w:sz w:val="24"/>
          <w:szCs w:val="24"/>
        </w:rPr>
      </w:pPr>
    </w:p>
    <w:p w:rsidR="003226AA" w:rsidRPr="0058151A" w:rsidRDefault="003226AA" w:rsidP="00007666">
      <w:pPr>
        <w:ind w:left="5529"/>
        <w:rPr>
          <w:rFonts w:ascii="Times New Roman" w:hAnsi="Times New Roman" w:cs="Times New Roman"/>
          <w:i/>
          <w:sz w:val="24"/>
          <w:szCs w:val="24"/>
        </w:rPr>
      </w:pPr>
    </w:p>
    <w:p w:rsidR="00007666" w:rsidRPr="0058151A" w:rsidRDefault="003226AA" w:rsidP="00F07B6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Приложение</w:t>
      </w:r>
    </w:p>
    <w:p w:rsidR="003226AA" w:rsidRPr="0058151A" w:rsidRDefault="003226AA" w:rsidP="00F07B6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УТВЕРЖДЕНА</w:t>
      </w:r>
    </w:p>
    <w:p w:rsidR="00D35D17" w:rsidRPr="0058151A" w:rsidRDefault="00F23FF9" w:rsidP="00F07B6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w:t>
      </w:r>
      <w:r w:rsidR="00D35D17" w:rsidRPr="0058151A">
        <w:rPr>
          <w:rFonts w:ascii="Times New Roman" w:eastAsia="Times New Roman" w:hAnsi="Times New Roman" w:cs="Times New Roman"/>
          <w:sz w:val="24"/>
          <w:szCs w:val="24"/>
          <w:lang w:eastAsia="ru-RU"/>
        </w:rPr>
        <w:t>остановлени</w:t>
      </w:r>
      <w:r w:rsidR="003226AA" w:rsidRPr="0058151A">
        <w:rPr>
          <w:rFonts w:ascii="Times New Roman" w:eastAsia="Times New Roman" w:hAnsi="Times New Roman" w:cs="Times New Roman"/>
          <w:sz w:val="24"/>
          <w:szCs w:val="24"/>
          <w:lang w:eastAsia="ru-RU"/>
        </w:rPr>
        <w:t>ем</w:t>
      </w:r>
      <w:r w:rsidRPr="0058151A">
        <w:rPr>
          <w:rFonts w:ascii="Times New Roman" w:eastAsia="Times New Roman" w:hAnsi="Times New Roman" w:cs="Times New Roman"/>
          <w:sz w:val="24"/>
          <w:szCs w:val="24"/>
          <w:lang w:eastAsia="ru-RU"/>
        </w:rPr>
        <w:t xml:space="preserve"> </w:t>
      </w:r>
      <w:r w:rsidR="00F10AB5" w:rsidRPr="0058151A">
        <w:rPr>
          <w:rFonts w:ascii="Times New Roman" w:eastAsia="Times New Roman" w:hAnsi="Times New Roman" w:cs="Times New Roman"/>
          <w:sz w:val="24"/>
          <w:szCs w:val="24"/>
          <w:lang w:eastAsia="ru-RU"/>
        </w:rPr>
        <w:t>А</w:t>
      </w:r>
      <w:r w:rsidR="00D35D17" w:rsidRPr="0058151A">
        <w:rPr>
          <w:rFonts w:ascii="Times New Roman" w:eastAsia="Times New Roman" w:hAnsi="Times New Roman" w:cs="Times New Roman"/>
          <w:sz w:val="24"/>
          <w:szCs w:val="24"/>
          <w:lang w:eastAsia="ru-RU"/>
        </w:rPr>
        <w:t xml:space="preserve">дминистрации </w:t>
      </w:r>
    </w:p>
    <w:p w:rsidR="003226AA" w:rsidRPr="0058151A" w:rsidRDefault="00F10AB5" w:rsidP="00F07B6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Ново</w:t>
      </w:r>
      <w:r w:rsidR="00471AFA" w:rsidRPr="0058151A">
        <w:rPr>
          <w:rFonts w:ascii="Times New Roman" w:eastAsia="Times New Roman" w:hAnsi="Times New Roman" w:cs="Times New Roman"/>
          <w:sz w:val="24"/>
          <w:szCs w:val="24"/>
          <w:lang w:eastAsia="ru-RU"/>
        </w:rPr>
        <w:t>николаевского</w:t>
      </w:r>
      <w:r w:rsidR="00D35D17" w:rsidRPr="0058151A">
        <w:rPr>
          <w:rFonts w:ascii="Times New Roman" w:eastAsia="Times New Roman" w:hAnsi="Times New Roman" w:cs="Times New Roman"/>
          <w:sz w:val="24"/>
          <w:szCs w:val="24"/>
          <w:lang w:eastAsia="ru-RU"/>
        </w:rPr>
        <w:t xml:space="preserve"> сельского </w:t>
      </w:r>
    </w:p>
    <w:p w:rsidR="00D35D17" w:rsidRPr="0058151A" w:rsidRDefault="00F23FF9" w:rsidP="00F07B6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w:t>
      </w:r>
      <w:r w:rsidR="00D35D17" w:rsidRPr="0058151A">
        <w:rPr>
          <w:rFonts w:ascii="Times New Roman" w:eastAsia="Times New Roman" w:hAnsi="Times New Roman" w:cs="Times New Roman"/>
          <w:sz w:val="24"/>
          <w:szCs w:val="24"/>
          <w:lang w:eastAsia="ru-RU"/>
        </w:rPr>
        <w:t>оселения</w:t>
      </w:r>
      <w:r w:rsidRPr="0058151A">
        <w:rPr>
          <w:rFonts w:ascii="Times New Roman" w:eastAsia="Times New Roman" w:hAnsi="Times New Roman" w:cs="Times New Roman"/>
          <w:sz w:val="24"/>
          <w:szCs w:val="24"/>
          <w:lang w:eastAsia="ru-RU"/>
        </w:rPr>
        <w:t xml:space="preserve"> </w:t>
      </w:r>
      <w:r w:rsidR="003226AA" w:rsidRPr="0058151A">
        <w:rPr>
          <w:rFonts w:ascii="Times New Roman" w:eastAsia="Times New Roman" w:hAnsi="Times New Roman" w:cs="Times New Roman"/>
          <w:sz w:val="24"/>
          <w:szCs w:val="24"/>
          <w:lang w:eastAsia="ru-RU"/>
        </w:rPr>
        <w:t xml:space="preserve">от </w:t>
      </w:r>
      <w:r w:rsidR="0087437C" w:rsidRPr="0058151A">
        <w:rPr>
          <w:rFonts w:ascii="Times New Roman" w:eastAsia="Times New Roman" w:hAnsi="Times New Roman" w:cs="Times New Roman"/>
          <w:sz w:val="24"/>
          <w:szCs w:val="24"/>
          <w:lang w:eastAsia="ru-RU"/>
        </w:rPr>
        <w:t xml:space="preserve"> 14.12.2018</w:t>
      </w:r>
      <w:r w:rsidR="003226AA" w:rsidRPr="0058151A">
        <w:rPr>
          <w:rFonts w:ascii="Times New Roman" w:eastAsia="Times New Roman" w:hAnsi="Times New Roman" w:cs="Times New Roman"/>
          <w:sz w:val="24"/>
          <w:szCs w:val="24"/>
          <w:lang w:eastAsia="ru-RU"/>
        </w:rPr>
        <w:t xml:space="preserve"> № </w:t>
      </w:r>
      <w:r w:rsidR="0087437C" w:rsidRPr="0058151A">
        <w:rPr>
          <w:rFonts w:ascii="Times New Roman" w:eastAsia="Times New Roman" w:hAnsi="Times New Roman" w:cs="Times New Roman"/>
          <w:sz w:val="24"/>
          <w:szCs w:val="24"/>
          <w:lang w:eastAsia="ru-RU"/>
        </w:rPr>
        <w:t>18</w:t>
      </w:r>
      <w:r w:rsidR="00730E3E" w:rsidRPr="0058151A">
        <w:rPr>
          <w:rFonts w:ascii="Times New Roman" w:eastAsia="Times New Roman" w:hAnsi="Times New Roman" w:cs="Times New Roman"/>
          <w:sz w:val="24"/>
          <w:szCs w:val="24"/>
          <w:lang w:eastAsia="ru-RU"/>
        </w:rPr>
        <w:t>5</w:t>
      </w:r>
    </w:p>
    <w:p w:rsidR="00BC41CB" w:rsidRPr="0058151A" w:rsidRDefault="00BC41CB" w:rsidP="00F07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11F0" w:rsidRPr="0058151A" w:rsidRDefault="004011F0" w:rsidP="00F07B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МУНИЦИПАЛЬНАЯ ПРОГРАММА</w:t>
      </w:r>
    </w:p>
    <w:p w:rsidR="004011F0" w:rsidRPr="0058151A" w:rsidRDefault="004011F0" w:rsidP="00F07B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«Создание условий для развития Ново</w:t>
      </w:r>
      <w:r w:rsidR="00471AFA" w:rsidRPr="0058151A">
        <w:rPr>
          <w:rFonts w:ascii="Times New Roman" w:eastAsia="Times New Roman" w:hAnsi="Times New Roman" w:cs="Times New Roman"/>
          <w:b/>
          <w:sz w:val="24"/>
          <w:szCs w:val="24"/>
          <w:lang w:eastAsia="ru-RU"/>
        </w:rPr>
        <w:t>николаевского</w:t>
      </w:r>
      <w:r w:rsidRPr="0058151A">
        <w:rPr>
          <w:rFonts w:ascii="Times New Roman" w:eastAsia="Times New Roman" w:hAnsi="Times New Roman" w:cs="Times New Roman"/>
          <w:b/>
          <w:sz w:val="24"/>
          <w:szCs w:val="24"/>
          <w:lang w:eastAsia="ru-RU"/>
        </w:rPr>
        <w:t xml:space="preserve"> сельского поселения</w:t>
      </w:r>
    </w:p>
    <w:p w:rsidR="004011F0" w:rsidRPr="0058151A" w:rsidRDefault="004011F0" w:rsidP="00F07B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на 2019-2024 годы»</w:t>
      </w:r>
    </w:p>
    <w:p w:rsidR="009441E7" w:rsidRPr="0058151A" w:rsidRDefault="009441E7" w:rsidP="00F07B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 Паспорт муниципальной программы</w:t>
      </w:r>
    </w:p>
    <w:tbl>
      <w:tblPr>
        <w:tblW w:w="9921" w:type="dxa"/>
        <w:tblInd w:w="62" w:type="dxa"/>
        <w:tblLayout w:type="fixed"/>
        <w:tblCellMar>
          <w:top w:w="75" w:type="dxa"/>
          <w:left w:w="0" w:type="dxa"/>
          <w:bottom w:w="75" w:type="dxa"/>
          <w:right w:w="0" w:type="dxa"/>
        </w:tblCellMar>
        <w:tblLook w:val="0000" w:firstRow="0" w:lastRow="0" w:firstColumn="0" w:lastColumn="0" w:noHBand="0" w:noVBand="0"/>
      </w:tblPr>
      <w:tblGrid>
        <w:gridCol w:w="1822"/>
        <w:gridCol w:w="1690"/>
        <w:gridCol w:w="454"/>
        <w:gridCol w:w="568"/>
        <w:gridCol w:w="140"/>
        <w:gridCol w:w="853"/>
        <w:gridCol w:w="850"/>
        <w:gridCol w:w="142"/>
        <w:gridCol w:w="709"/>
        <w:gridCol w:w="281"/>
        <w:gridCol w:w="569"/>
        <w:gridCol w:w="140"/>
        <w:gridCol w:w="711"/>
        <w:gridCol w:w="140"/>
        <w:gridCol w:w="852"/>
      </w:tblGrid>
      <w:tr w:rsidR="009441E7" w:rsidRPr="0058151A" w:rsidTr="009441E7">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муниципальной программы</w:t>
            </w: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Создание условий для развития Новониколаевского сельского поселения на 2019-2024 годы, (далее – Программа)</w:t>
            </w:r>
          </w:p>
        </w:tc>
      </w:tr>
      <w:tr w:rsidR="009441E7" w:rsidRPr="0058151A" w:rsidTr="009441E7">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Ответственный исполнитель муниципальной программы</w:t>
            </w: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Администрация Новониколаевского сельского поселения</w:t>
            </w:r>
          </w:p>
        </w:tc>
      </w:tr>
      <w:tr w:rsidR="009441E7" w:rsidRPr="0058151A" w:rsidTr="009441E7">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Среднесрочная цель социально-экономического развития поселения, на реализацию которой направлена муниципальная программа</w:t>
            </w: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Повышение уровня и качества жизни населения сельского поселения</w:t>
            </w:r>
          </w:p>
        </w:tc>
      </w:tr>
      <w:tr w:rsidR="009441E7" w:rsidRPr="0058151A" w:rsidTr="009441E7">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Цель муниципальной программы</w:t>
            </w: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8151A">
              <w:rPr>
                <w:rFonts w:ascii="Times New Roman" w:eastAsia="Times New Roman" w:hAnsi="Times New Roman" w:cs="Times New Roman"/>
                <w:sz w:val="24"/>
                <w:szCs w:val="24"/>
                <w:lang w:eastAsia="ru-RU"/>
              </w:rPr>
              <w:t>Создание условий для развития социальной, транспортной, коммунальной инфраструктуры, энергоэффективности и муниципальной службы</w:t>
            </w:r>
          </w:p>
        </w:tc>
      </w:tr>
      <w:tr w:rsidR="009441E7" w:rsidRPr="0058151A" w:rsidTr="009441E7">
        <w:tc>
          <w:tcPr>
            <w:tcW w:w="18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 муниципальной программы и их значения (с детализацией по годам реализации)</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9441E7" w:rsidRPr="0058151A" w:rsidTr="009441E7">
        <w:trPr>
          <w:trHeight w:val="1620"/>
        </w:trPr>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1.Доля населения, принявшего участие в культурно-досуговых мероприятиях(%)</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22,3</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22,6</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22,9</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23,3</w:t>
            </w:r>
          </w:p>
        </w:tc>
      </w:tr>
      <w:tr w:rsidR="009441E7" w:rsidRPr="0058151A" w:rsidTr="009441E7">
        <w:trPr>
          <w:trHeight w:val="1562"/>
        </w:trPr>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2.Количество аварийных ситуаций на системах   водоснабжения, не более (ед.)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r>
      <w:tr w:rsidR="009441E7" w:rsidRPr="0058151A" w:rsidTr="009441E7">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3.Количество деструктивных </w:t>
            </w:r>
            <w:r w:rsidRPr="0058151A">
              <w:rPr>
                <w:rFonts w:ascii="Times New Roman" w:eastAsia="Times New Roman" w:hAnsi="Times New Roman" w:cs="Times New Roman"/>
                <w:sz w:val="24"/>
                <w:szCs w:val="24"/>
                <w:lang w:eastAsia="ru-RU"/>
              </w:rPr>
              <w:lastRenderedPageBreak/>
              <w:t>событий(ЧС, пожаров)не более (ед.)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r>
      <w:tr w:rsidR="009441E7" w:rsidRPr="0058151A" w:rsidTr="009441E7">
        <w:tc>
          <w:tcPr>
            <w:tcW w:w="18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4.Протяженность отремонтирован-</w:t>
            </w:r>
            <w:proofErr w:type="spellStart"/>
            <w:r w:rsidRPr="0058151A">
              <w:rPr>
                <w:rFonts w:ascii="Times New Roman" w:eastAsia="Times New Roman" w:hAnsi="Times New Roman" w:cs="Times New Roman"/>
                <w:sz w:val="24"/>
                <w:szCs w:val="24"/>
                <w:lang w:eastAsia="ru-RU"/>
              </w:rPr>
              <w:t>ных</w:t>
            </w:r>
            <w:proofErr w:type="spellEnd"/>
            <w:r w:rsidRPr="0058151A">
              <w:rPr>
                <w:rFonts w:ascii="Times New Roman" w:eastAsia="Times New Roman" w:hAnsi="Times New Roman" w:cs="Times New Roman"/>
                <w:sz w:val="24"/>
                <w:szCs w:val="24"/>
                <w:lang w:eastAsia="ru-RU"/>
              </w:rPr>
              <w:t xml:space="preserve"> автомобиль-</w:t>
            </w:r>
            <w:proofErr w:type="spellStart"/>
            <w:r w:rsidRPr="0058151A">
              <w:rPr>
                <w:rFonts w:ascii="Times New Roman" w:eastAsia="Times New Roman" w:hAnsi="Times New Roman" w:cs="Times New Roman"/>
                <w:sz w:val="24"/>
                <w:szCs w:val="24"/>
                <w:lang w:eastAsia="ru-RU"/>
              </w:rPr>
              <w:t>ных</w:t>
            </w:r>
            <w:proofErr w:type="spellEnd"/>
            <w:r w:rsidRPr="0058151A">
              <w:rPr>
                <w:rFonts w:ascii="Times New Roman" w:eastAsia="Times New Roman" w:hAnsi="Times New Roman" w:cs="Times New Roman"/>
                <w:sz w:val="24"/>
                <w:szCs w:val="24"/>
                <w:lang w:eastAsia="ru-RU"/>
              </w:rPr>
              <w:t xml:space="preserve"> дорог общего пользования с асфальтобетон-</w:t>
            </w:r>
            <w:proofErr w:type="spellStart"/>
            <w:r w:rsidRPr="0058151A">
              <w:rPr>
                <w:rFonts w:ascii="Times New Roman" w:eastAsia="Times New Roman" w:hAnsi="Times New Roman" w:cs="Times New Roman"/>
                <w:sz w:val="24"/>
                <w:szCs w:val="24"/>
                <w:lang w:eastAsia="ru-RU"/>
              </w:rPr>
              <w:t>ным</w:t>
            </w:r>
            <w:proofErr w:type="spellEnd"/>
            <w:r w:rsidRPr="0058151A">
              <w:rPr>
                <w:rFonts w:ascii="Times New Roman" w:eastAsia="Times New Roman" w:hAnsi="Times New Roman" w:cs="Times New Roman"/>
                <w:sz w:val="24"/>
                <w:szCs w:val="24"/>
                <w:lang w:eastAsia="ru-RU"/>
              </w:rPr>
              <w:t xml:space="preserve"> и гравийным покрытием, км.</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0,94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4,07</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4,82</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5,03</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5,83</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6,73</w:t>
            </w:r>
          </w:p>
        </w:tc>
      </w:tr>
      <w:tr w:rsidR="009441E7" w:rsidRPr="0058151A" w:rsidTr="009441E7">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Задачи муниципальной программы</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Развитие социальной инфраструктуры.</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2. Развитие жилищно-коммунальной инфраструктуры.</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3. Повышение безопасности населения.</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4. Развитие транспортной системы.</w:t>
            </w:r>
          </w:p>
        </w:tc>
      </w:tr>
      <w:tr w:rsidR="009441E7" w:rsidRPr="0058151A" w:rsidTr="009441E7">
        <w:tc>
          <w:tcPr>
            <w:tcW w:w="18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 муниципальной программы и их значения (с детализацией по годам реализации)</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9441E7" w:rsidRPr="0058151A" w:rsidTr="009441E7">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Развитие социальной инфраструктуры.</w:t>
            </w:r>
          </w:p>
        </w:tc>
      </w:tr>
      <w:tr w:rsidR="009441E7" w:rsidRPr="0058151A" w:rsidTr="009441E7">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Количество проведенных мероприятий, ед.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375</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380</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385</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w:t>
            </w:r>
          </w:p>
        </w:tc>
      </w:tr>
      <w:tr w:rsidR="009441E7" w:rsidRPr="0058151A" w:rsidTr="009441E7">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Доля граждан, систематически, занимающихся физической культурой и спортом, % от числа всего населения</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16</w:t>
            </w:r>
          </w:p>
        </w:tc>
      </w:tr>
      <w:tr w:rsidR="009441E7" w:rsidRPr="0058151A" w:rsidTr="009441E7">
        <w:trPr>
          <w:trHeight w:val="209"/>
        </w:trPr>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2. Развитие жилищно-коммунальной инфраструктуры.</w:t>
            </w:r>
          </w:p>
        </w:tc>
      </w:tr>
      <w:tr w:rsidR="009441E7" w:rsidRPr="0058151A" w:rsidTr="009441E7">
        <w:trPr>
          <w:trHeight w:val="1422"/>
        </w:trPr>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Оборудование всего жилищного фонда централи-</w:t>
            </w:r>
            <w:proofErr w:type="spellStart"/>
            <w:r w:rsidRPr="0058151A">
              <w:rPr>
                <w:rFonts w:ascii="Times New Roman" w:eastAsia="Times New Roman" w:hAnsi="Times New Roman" w:cs="Times New Roman"/>
                <w:sz w:val="24"/>
                <w:szCs w:val="24"/>
                <w:lang w:eastAsia="ru-RU"/>
              </w:rPr>
              <w:t>зованным</w:t>
            </w:r>
            <w:proofErr w:type="spellEnd"/>
            <w:r w:rsidRPr="0058151A">
              <w:rPr>
                <w:rFonts w:ascii="Times New Roman" w:eastAsia="Times New Roman" w:hAnsi="Times New Roman" w:cs="Times New Roman"/>
                <w:sz w:val="24"/>
                <w:szCs w:val="24"/>
                <w:lang w:eastAsia="ru-RU"/>
              </w:rPr>
              <w:t xml:space="preserve"> водо-снабжением, %</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8,1</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8,6</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9,0</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9,3</w:t>
            </w:r>
          </w:p>
        </w:tc>
      </w:tr>
      <w:tr w:rsidR="009441E7" w:rsidRPr="0058151A" w:rsidTr="009441E7">
        <w:trPr>
          <w:trHeight w:val="1388"/>
        </w:trPr>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Снижение аварий в системах   водоснабжения  и очистки сточных вод, %</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w:t>
            </w:r>
          </w:p>
        </w:tc>
      </w:tr>
      <w:tr w:rsidR="009441E7" w:rsidRPr="0058151A" w:rsidTr="009441E7">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Обустройство мест массового отдыха, ед.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r>
      <w:tr w:rsidR="009441E7" w:rsidRPr="0058151A" w:rsidTr="009441E7">
        <w:trPr>
          <w:trHeight w:val="164"/>
        </w:trPr>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3. Повышение безопасности населения.</w:t>
            </w:r>
          </w:p>
        </w:tc>
      </w:tr>
      <w:tr w:rsidR="009441E7" w:rsidRPr="0058151A" w:rsidTr="009441E7">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Количество населения, погибшего, травмированного  при ЧС, пожарах, чел.</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r>
      <w:tr w:rsidR="009441E7" w:rsidRPr="0058151A" w:rsidTr="009441E7">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Снижение количества пожаров, %</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Исх. уровень -10 пожаров</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60</w:t>
            </w:r>
          </w:p>
        </w:tc>
      </w:tr>
      <w:tr w:rsidR="009441E7" w:rsidRPr="0058151A" w:rsidTr="009441E7">
        <w:tc>
          <w:tcPr>
            <w:tcW w:w="18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4. Развитие транспортной системы.</w:t>
            </w:r>
          </w:p>
        </w:tc>
      </w:tr>
      <w:tr w:rsidR="009441E7" w:rsidRPr="0058151A" w:rsidTr="009441E7">
        <w:tc>
          <w:tcPr>
            <w:tcW w:w="18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r>
      <w:tr w:rsidR="009441E7" w:rsidRPr="0058151A" w:rsidTr="009441E7">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Подпрограммы муниципальной программы</w:t>
            </w: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Подпрограмма 1. Развитие социальной инфраструктуры (приложение № 1 к Программе).</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Подпрограмма 2. Развитие жилищно-коммунальной инфраструктуры (приложение № 2 к Программе).</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Подпрограмма 3. Повышение безопасности населения (приложение № 3 к Программе).</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Подпрограмма 4. Развитие транспортной системы (приложение № 4 к Программе).</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Обеспечивающая подпрограмма (приложение № 5 к Программе).</w:t>
            </w:r>
          </w:p>
        </w:tc>
      </w:tr>
      <w:tr w:rsidR="009441E7" w:rsidRPr="0058151A" w:rsidTr="009441E7">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Ведомственные целевые программы, входящие в состав муниципальной программы (далее - ВЦП)</w:t>
            </w: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Отсутствуют</w:t>
            </w:r>
          </w:p>
        </w:tc>
      </w:tr>
      <w:tr w:rsidR="009441E7" w:rsidRPr="0058151A" w:rsidTr="009441E7">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Сроки реализации </w:t>
            </w:r>
            <w:r w:rsidRPr="0058151A">
              <w:rPr>
                <w:rFonts w:ascii="Times New Roman" w:eastAsia="Times New Roman" w:hAnsi="Times New Roman" w:cs="Times New Roman"/>
                <w:sz w:val="24"/>
                <w:szCs w:val="24"/>
                <w:lang w:eastAsia="ru-RU"/>
              </w:rPr>
              <w:lastRenderedPageBreak/>
              <w:t>муниципальной программы</w:t>
            </w:r>
          </w:p>
        </w:tc>
        <w:tc>
          <w:tcPr>
            <w:tcW w:w="80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2019-2024 годы</w:t>
            </w:r>
          </w:p>
        </w:tc>
      </w:tr>
      <w:tr w:rsidR="009441E7" w:rsidRPr="0058151A" w:rsidTr="009441E7">
        <w:tc>
          <w:tcPr>
            <w:tcW w:w="1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Объем и источники финансирования муниципальной программы (с детализацией по годам реализации, тыс. рублей)</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Источники</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9441E7" w:rsidRPr="0058151A" w:rsidTr="009441E7">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федеральный бюджет (по согласованию)</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1910,9</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1910,9</w:t>
            </w:r>
          </w:p>
        </w:tc>
        <w:tc>
          <w:tcPr>
            <w:tcW w:w="709"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областной бюджет (по согласованию)</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9165,1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6237,1</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498,5</w:t>
            </w: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2429,5</w:t>
            </w:r>
          </w:p>
        </w:tc>
        <w:tc>
          <w:tcPr>
            <w:tcW w:w="709"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441E7" w:rsidRPr="0058151A" w:rsidTr="009441E7">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местный бюджет</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64856,5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11492,1</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13580,0</w:t>
            </w: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8732,8</w:t>
            </w:r>
          </w:p>
        </w:tc>
        <w:tc>
          <w:tcPr>
            <w:tcW w:w="709"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8660,8</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8874,1</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10358,4</w:t>
            </w:r>
          </w:p>
        </w:tc>
      </w:tr>
      <w:tr w:rsidR="009441E7" w:rsidRPr="0058151A" w:rsidTr="009441E7">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внебюджетные источники (по согласованию)</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 по источникам</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74021,6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17729,2</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14078,5</w:t>
            </w: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14320,6</w:t>
            </w:r>
          </w:p>
        </w:tc>
        <w:tc>
          <w:tcPr>
            <w:tcW w:w="709"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8660,8</w:t>
            </w:r>
          </w:p>
        </w:tc>
        <w:tc>
          <w:tcPr>
            <w:tcW w:w="85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8874,1</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10358,4</w:t>
            </w:r>
          </w:p>
        </w:tc>
      </w:tr>
    </w:tbl>
    <w:p w:rsidR="00BC41CB" w:rsidRPr="0058151A" w:rsidRDefault="00BC41CB" w:rsidP="00F07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41CB" w:rsidRPr="0058151A" w:rsidRDefault="009441E7" w:rsidP="00F07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sz w:val="24"/>
          <w:szCs w:val="24"/>
          <w:lang w:eastAsia="ru-RU"/>
        </w:rPr>
        <w:t xml:space="preserve"> </w:t>
      </w:r>
    </w:p>
    <w:p w:rsidR="00355669" w:rsidRPr="0058151A" w:rsidRDefault="004011F0" w:rsidP="00F07B6E">
      <w:pPr>
        <w:pStyle w:val="ad"/>
        <w:spacing w:after="0" w:line="240" w:lineRule="auto"/>
        <w:ind w:left="207"/>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 xml:space="preserve">2. </w:t>
      </w:r>
      <w:r w:rsidR="005B0009" w:rsidRPr="0058151A">
        <w:rPr>
          <w:rFonts w:ascii="Times New Roman" w:eastAsia="Calibri" w:hAnsi="Times New Roman" w:cs="Times New Roman"/>
          <w:b/>
          <w:sz w:val="24"/>
          <w:szCs w:val="24"/>
        </w:rPr>
        <w:t xml:space="preserve">Характеристика текущего </w:t>
      </w:r>
      <w:r w:rsidR="00355669" w:rsidRPr="0058151A">
        <w:rPr>
          <w:rFonts w:ascii="Times New Roman" w:eastAsia="Calibri" w:hAnsi="Times New Roman" w:cs="Times New Roman"/>
          <w:b/>
          <w:sz w:val="24"/>
          <w:szCs w:val="24"/>
        </w:rPr>
        <w:t>состояния сферы реализации муниципальной программы, в том числе основные проблемы в указанной сфере и прогноз её развития</w:t>
      </w:r>
    </w:p>
    <w:p w:rsidR="00355669" w:rsidRPr="0058151A" w:rsidRDefault="00355669" w:rsidP="00F07B6E">
      <w:pPr>
        <w:spacing w:after="0" w:line="240" w:lineRule="auto"/>
        <w:ind w:firstLine="708"/>
        <w:contextualSpacing/>
        <w:jc w:val="both"/>
        <w:rPr>
          <w:rFonts w:ascii="Times New Roman" w:eastAsia="Calibri" w:hAnsi="Times New Roman" w:cs="Times New Roman"/>
          <w:b/>
          <w:sz w:val="24"/>
          <w:szCs w:val="24"/>
        </w:rPr>
      </w:pPr>
    </w:p>
    <w:p w:rsidR="00732D11" w:rsidRPr="0058151A" w:rsidRDefault="00732D11" w:rsidP="00F07B6E">
      <w:pPr>
        <w:pStyle w:val="ad"/>
        <w:numPr>
          <w:ilvl w:val="0"/>
          <w:numId w:val="23"/>
        </w:numPr>
        <w:spacing w:after="0" w:line="240" w:lineRule="auto"/>
        <w:ind w:left="0" w:firstLine="851"/>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Территория</w:t>
      </w:r>
    </w:p>
    <w:p w:rsidR="00732D11" w:rsidRPr="0058151A" w:rsidRDefault="00732D11" w:rsidP="00F07B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rPr>
        <w:t>Новониколаевское сельское поселение расположено к северо-западу от г. Асино.</w:t>
      </w:r>
      <w:r w:rsidR="009C01AB" w:rsidRPr="0058151A">
        <w:rPr>
          <w:rFonts w:ascii="Times New Roman" w:eastAsia="Times New Roman" w:hAnsi="Times New Roman" w:cs="Times New Roman"/>
          <w:sz w:val="24"/>
          <w:szCs w:val="24"/>
        </w:rPr>
        <w:t xml:space="preserve"> </w:t>
      </w:r>
      <w:r w:rsidRPr="0058151A">
        <w:rPr>
          <w:rFonts w:ascii="Times New Roman" w:eastAsia="Times New Roman" w:hAnsi="Times New Roman" w:cs="Times New Roman"/>
          <w:sz w:val="24"/>
          <w:szCs w:val="24"/>
          <w:lang w:eastAsia="ru-RU"/>
        </w:rPr>
        <w:t>Границы Новониколаевского сельского поселения и статус его как сельского поселения установлены Законом Томской области от 9 сентября 2004 г.  №- 193-</w:t>
      </w:r>
      <w:r w:rsidR="00704CE5" w:rsidRPr="0058151A">
        <w:rPr>
          <w:rFonts w:ascii="Times New Roman" w:eastAsia="Times New Roman" w:hAnsi="Times New Roman" w:cs="Times New Roman"/>
          <w:sz w:val="24"/>
          <w:szCs w:val="24"/>
          <w:lang w:eastAsia="ru-RU"/>
        </w:rPr>
        <w:t>ОЗ «</w:t>
      </w:r>
      <w:r w:rsidRPr="0058151A">
        <w:rPr>
          <w:rFonts w:ascii="Times New Roman" w:eastAsia="Times New Roman" w:hAnsi="Times New Roman" w:cs="Times New Roman"/>
          <w:sz w:val="24"/>
          <w:szCs w:val="24"/>
          <w:lang w:eastAsia="ru-RU"/>
        </w:rPr>
        <w:t>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F07B6E" w:rsidRPr="0058151A" w:rsidRDefault="00732D11" w:rsidP="00F07B6E">
      <w:pPr>
        <w:pStyle w:val="ae"/>
        <w:jc w:val="both"/>
        <w:rPr>
          <w:rFonts w:ascii="Times New Roman" w:hAnsi="Times New Roman" w:cs="Times New Roman"/>
          <w:sz w:val="24"/>
          <w:szCs w:val="24"/>
        </w:rPr>
      </w:pPr>
      <w:r w:rsidRPr="0058151A">
        <w:rPr>
          <w:rFonts w:ascii="Times New Roman" w:hAnsi="Times New Roman" w:cs="Times New Roman"/>
          <w:sz w:val="24"/>
          <w:szCs w:val="24"/>
        </w:rPr>
        <w:t xml:space="preserve">Административный центр поселения с. Новониколаевка </w:t>
      </w:r>
      <w:r w:rsidR="00704CE5" w:rsidRPr="0058151A">
        <w:rPr>
          <w:rFonts w:ascii="Times New Roman" w:hAnsi="Times New Roman" w:cs="Times New Roman"/>
          <w:sz w:val="24"/>
          <w:szCs w:val="24"/>
        </w:rPr>
        <w:t>расположен в</w:t>
      </w:r>
      <w:r w:rsidRPr="0058151A">
        <w:rPr>
          <w:rFonts w:ascii="Times New Roman" w:hAnsi="Times New Roman" w:cs="Times New Roman"/>
          <w:sz w:val="24"/>
          <w:szCs w:val="24"/>
        </w:rPr>
        <w:t xml:space="preserve"> 50 км от районного центра. Территория поселения имеет общие границы с Первомайским </w:t>
      </w:r>
      <w:r w:rsidR="00704CE5" w:rsidRPr="0058151A">
        <w:rPr>
          <w:rFonts w:ascii="Times New Roman" w:hAnsi="Times New Roman" w:cs="Times New Roman"/>
          <w:sz w:val="24"/>
          <w:szCs w:val="24"/>
        </w:rPr>
        <w:t>районом (на северо-востоке) и</w:t>
      </w:r>
      <w:r w:rsidRPr="0058151A">
        <w:rPr>
          <w:rFonts w:ascii="Times New Roman" w:hAnsi="Times New Roman" w:cs="Times New Roman"/>
          <w:sz w:val="24"/>
          <w:szCs w:val="24"/>
        </w:rPr>
        <w:t xml:space="preserve"> Новокусковским </w:t>
      </w:r>
      <w:r w:rsidR="00704CE5" w:rsidRPr="0058151A">
        <w:rPr>
          <w:rFonts w:ascii="Times New Roman" w:hAnsi="Times New Roman" w:cs="Times New Roman"/>
          <w:sz w:val="24"/>
          <w:szCs w:val="24"/>
        </w:rPr>
        <w:t>сельским поселением</w:t>
      </w:r>
      <w:r w:rsidRPr="0058151A">
        <w:rPr>
          <w:rFonts w:ascii="Times New Roman" w:hAnsi="Times New Roman" w:cs="Times New Roman"/>
          <w:sz w:val="24"/>
          <w:szCs w:val="24"/>
        </w:rPr>
        <w:t xml:space="preserve"> (на юго-западе), с Батуринским сельским поселением на северо-востоке. В состав территории Новониколаевского сельского поселения входят следующие населённые пункты: с. Новониколаевка, д. Караколь, д. Михайловка, с. Минаевка, д. Гарь, с. Копыловка, п. Большой Кордон, п. Отрадный, д. Комаровка, д. Осколково.</w:t>
      </w:r>
    </w:p>
    <w:p w:rsidR="00732D11" w:rsidRPr="0058151A" w:rsidRDefault="00732D11" w:rsidP="00F07B6E">
      <w:pPr>
        <w:pStyle w:val="ae"/>
        <w:ind w:firstLine="708"/>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Транспортная доступность населенных пунктов до административного центра представлена в таблице № 1</w:t>
      </w:r>
    </w:p>
    <w:p w:rsidR="00F07B6E" w:rsidRPr="0058151A" w:rsidRDefault="00F07B6E" w:rsidP="00F07B6E">
      <w:pPr>
        <w:pStyle w:val="ae"/>
        <w:jc w:val="both"/>
        <w:rPr>
          <w:rFonts w:ascii="Times New Roman" w:hAnsi="Times New Roman" w:cs="Times New Roman"/>
          <w:sz w:val="24"/>
          <w:szCs w:val="24"/>
        </w:rPr>
      </w:pPr>
    </w:p>
    <w:p w:rsidR="00732D11" w:rsidRPr="0058151A" w:rsidRDefault="00732D11" w:rsidP="00F07B6E">
      <w:pPr>
        <w:pStyle w:val="ae"/>
        <w:jc w:val="both"/>
        <w:rPr>
          <w:rFonts w:ascii="Times New Roman" w:hAnsi="Times New Roman" w:cs="Times New Roman"/>
          <w:sz w:val="24"/>
          <w:szCs w:val="24"/>
        </w:rPr>
      </w:pPr>
      <w:r w:rsidRPr="0058151A">
        <w:rPr>
          <w:rFonts w:ascii="Times New Roman" w:hAnsi="Times New Roman" w:cs="Times New Roman"/>
          <w:sz w:val="24"/>
          <w:szCs w:val="24"/>
        </w:rPr>
        <w:t xml:space="preserve">Таблица 1. </w:t>
      </w:r>
      <w:r w:rsidRPr="0058151A">
        <w:rPr>
          <w:rFonts w:ascii="Times New Roman" w:eastAsia="Calibri" w:hAnsi="Times New Roman" w:cs="Times New Roman"/>
          <w:sz w:val="24"/>
          <w:szCs w:val="24"/>
        </w:rPr>
        <w:t>Транспортная доступность населенных пунктов до административного центра</w:t>
      </w:r>
    </w:p>
    <w:tbl>
      <w:tblPr>
        <w:tblW w:w="92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5159"/>
        <w:gridCol w:w="3439"/>
      </w:tblGrid>
      <w:tr w:rsidR="00732D11" w:rsidRPr="0058151A" w:rsidTr="00732D11">
        <w:trPr>
          <w:trHeight w:val="500"/>
        </w:trPr>
        <w:tc>
          <w:tcPr>
            <w:tcW w:w="685" w:type="dxa"/>
            <w:vMerge w:val="restart"/>
          </w:tcPr>
          <w:p w:rsidR="00732D11" w:rsidRPr="0058151A" w:rsidRDefault="00732D11" w:rsidP="00F07B6E">
            <w:pPr>
              <w:pStyle w:val="ae"/>
              <w:jc w:val="both"/>
              <w:rPr>
                <w:rFonts w:ascii="Times New Roman" w:hAnsi="Times New Roman" w:cs="Times New Roman"/>
                <w:sz w:val="24"/>
                <w:szCs w:val="24"/>
              </w:rPr>
            </w:pPr>
            <w:r w:rsidRPr="0058151A">
              <w:rPr>
                <w:rFonts w:ascii="Times New Roman" w:hAnsi="Times New Roman" w:cs="Times New Roman"/>
                <w:sz w:val="24"/>
                <w:szCs w:val="24"/>
              </w:rPr>
              <w:t xml:space="preserve">№ </w:t>
            </w:r>
            <w:proofErr w:type="spellStart"/>
            <w:r w:rsidRPr="0058151A">
              <w:rPr>
                <w:rFonts w:ascii="Times New Roman" w:hAnsi="Times New Roman" w:cs="Times New Roman"/>
                <w:sz w:val="24"/>
                <w:szCs w:val="24"/>
              </w:rPr>
              <w:t>п.п</w:t>
            </w:r>
            <w:proofErr w:type="spellEnd"/>
            <w:r w:rsidRPr="0058151A">
              <w:rPr>
                <w:rFonts w:ascii="Times New Roman" w:hAnsi="Times New Roman" w:cs="Times New Roman"/>
                <w:sz w:val="24"/>
                <w:szCs w:val="24"/>
              </w:rPr>
              <w:t>.</w:t>
            </w:r>
          </w:p>
        </w:tc>
        <w:tc>
          <w:tcPr>
            <w:tcW w:w="5159" w:type="dxa"/>
            <w:vMerge w:val="restart"/>
          </w:tcPr>
          <w:p w:rsidR="00732D11" w:rsidRPr="0058151A" w:rsidRDefault="00732D11" w:rsidP="00F07B6E">
            <w:pPr>
              <w:pStyle w:val="ae"/>
              <w:jc w:val="both"/>
              <w:rPr>
                <w:rFonts w:ascii="Times New Roman" w:hAnsi="Times New Roman" w:cs="Times New Roman"/>
                <w:sz w:val="24"/>
                <w:szCs w:val="24"/>
              </w:rPr>
            </w:pPr>
            <w:r w:rsidRPr="0058151A">
              <w:rPr>
                <w:rFonts w:ascii="Times New Roman" w:hAnsi="Times New Roman" w:cs="Times New Roman"/>
                <w:sz w:val="24"/>
                <w:szCs w:val="24"/>
              </w:rPr>
              <w:t>Наименование населенного пункта</w:t>
            </w:r>
          </w:p>
        </w:tc>
        <w:tc>
          <w:tcPr>
            <w:tcW w:w="3439" w:type="dxa"/>
            <w:vMerge w:val="restart"/>
          </w:tcPr>
          <w:p w:rsidR="00732D11" w:rsidRPr="0058151A" w:rsidRDefault="00732D11" w:rsidP="00F07B6E">
            <w:pPr>
              <w:pStyle w:val="ae"/>
              <w:jc w:val="both"/>
              <w:rPr>
                <w:rFonts w:ascii="Times New Roman" w:hAnsi="Times New Roman" w:cs="Times New Roman"/>
                <w:sz w:val="24"/>
                <w:szCs w:val="24"/>
              </w:rPr>
            </w:pPr>
            <w:r w:rsidRPr="0058151A">
              <w:rPr>
                <w:rFonts w:ascii="Times New Roman" w:hAnsi="Times New Roman" w:cs="Times New Roman"/>
                <w:sz w:val="24"/>
                <w:szCs w:val="24"/>
              </w:rPr>
              <w:t>Расстояние до центра поселения, км</w:t>
            </w:r>
          </w:p>
        </w:tc>
      </w:tr>
      <w:tr w:rsidR="00732D11" w:rsidRPr="0058151A" w:rsidTr="00732D11">
        <w:trPr>
          <w:trHeight w:val="500"/>
        </w:trPr>
        <w:tc>
          <w:tcPr>
            <w:tcW w:w="685" w:type="dxa"/>
            <w:vMerge/>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p>
        </w:tc>
        <w:tc>
          <w:tcPr>
            <w:tcW w:w="5159" w:type="dxa"/>
            <w:vMerge/>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p>
        </w:tc>
        <w:tc>
          <w:tcPr>
            <w:tcW w:w="3439" w:type="dxa"/>
            <w:vMerge/>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p>
        </w:tc>
      </w:tr>
      <w:tr w:rsidR="00732D11" w:rsidRPr="0058151A" w:rsidTr="00732D11">
        <w:trPr>
          <w:trHeight w:val="315"/>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Новониколаевка</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центр</w:t>
            </w:r>
          </w:p>
        </w:tc>
      </w:tr>
      <w:tr w:rsidR="00732D11" w:rsidRPr="0058151A" w:rsidTr="00732D11">
        <w:trPr>
          <w:trHeight w:val="277"/>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Караколь</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w:t>
            </w:r>
          </w:p>
        </w:tc>
      </w:tr>
      <w:tr w:rsidR="00732D11" w:rsidRPr="0058151A" w:rsidTr="00732D11">
        <w:trPr>
          <w:trHeight w:val="267"/>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Михайловка</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r>
      <w:tr w:rsidR="00732D11" w:rsidRPr="0058151A" w:rsidTr="00732D11">
        <w:trPr>
          <w:trHeight w:val="271"/>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 Большой Кордон</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r>
      <w:tr w:rsidR="00732D11" w:rsidRPr="0058151A" w:rsidTr="00732D11">
        <w:trPr>
          <w:trHeight w:val="262"/>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 Отрадный</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w:t>
            </w:r>
          </w:p>
        </w:tc>
      </w:tr>
      <w:tr w:rsidR="00732D11" w:rsidRPr="0058151A" w:rsidTr="00732D11">
        <w:trPr>
          <w:trHeight w:val="262"/>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Минаевка</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w:t>
            </w:r>
          </w:p>
        </w:tc>
      </w:tr>
      <w:tr w:rsidR="00732D11" w:rsidRPr="0058151A" w:rsidTr="00732D11">
        <w:trPr>
          <w:trHeight w:val="262"/>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Копыловка</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w:t>
            </w:r>
          </w:p>
        </w:tc>
      </w:tr>
      <w:tr w:rsidR="00732D11" w:rsidRPr="0058151A" w:rsidTr="00732D11">
        <w:trPr>
          <w:trHeight w:val="262"/>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Осколково</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w:t>
            </w:r>
          </w:p>
        </w:tc>
      </w:tr>
      <w:tr w:rsidR="00732D11" w:rsidRPr="0058151A" w:rsidTr="00732D11">
        <w:trPr>
          <w:trHeight w:val="262"/>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Комаровка</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w:t>
            </w:r>
          </w:p>
        </w:tc>
      </w:tr>
      <w:tr w:rsidR="00732D11" w:rsidRPr="0058151A" w:rsidTr="00732D11">
        <w:trPr>
          <w:trHeight w:val="262"/>
        </w:trPr>
        <w:tc>
          <w:tcPr>
            <w:tcW w:w="685"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c>
          <w:tcPr>
            <w:tcW w:w="515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Гарь</w:t>
            </w:r>
          </w:p>
        </w:tc>
        <w:tc>
          <w:tcPr>
            <w:tcW w:w="3439"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65</w:t>
            </w:r>
          </w:p>
        </w:tc>
      </w:tr>
    </w:tbl>
    <w:p w:rsidR="00732D11" w:rsidRPr="0058151A" w:rsidRDefault="00732D11" w:rsidP="00F07B6E">
      <w:pPr>
        <w:autoSpaceDE w:val="0"/>
        <w:spacing w:after="0" w:line="240" w:lineRule="auto"/>
        <w:jc w:val="both"/>
        <w:rPr>
          <w:rFonts w:ascii="Times New Roman" w:eastAsia="Times New Roman" w:hAnsi="Times New Roman" w:cs="Times New Roman"/>
          <w:sz w:val="24"/>
          <w:szCs w:val="24"/>
        </w:rPr>
      </w:pPr>
    </w:p>
    <w:p w:rsidR="00732D11" w:rsidRPr="0058151A" w:rsidRDefault="00F07B6E" w:rsidP="00F07B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r w:rsidR="00732D11"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ab/>
      </w:r>
      <w:r w:rsidR="00732D11" w:rsidRPr="0058151A">
        <w:rPr>
          <w:rFonts w:ascii="Times New Roman" w:eastAsia="Times New Roman" w:hAnsi="Times New Roman" w:cs="Times New Roman"/>
          <w:sz w:val="24"/>
          <w:szCs w:val="24"/>
          <w:lang w:eastAsia="ru-RU"/>
        </w:rPr>
        <w:t xml:space="preserve">Общая площадь территории Новониколаевского сельского поселения — 62010 га. </w:t>
      </w:r>
    </w:p>
    <w:p w:rsidR="00732D11" w:rsidRPr="0058151A" w:rsidRDefault="00F07B6E" w:rsidP="00F07B6E">
      <w:pPr>
        <w:spacing w:after="0" w:line="240" w:lineRule="auto"/>
        <w:jc w:val="both"/>
        <w:rPr>
          <w:rFonts w:ascii="Times New Roman" w:eastAsia="Calibri" w:hAnsi="Times New Roman" w:cs="Times New Roman"/>
          <w:b/>
          <w:sz w:val="24"/>
          <w:szCs w:val="24"/>
        </w:rPr>
      </w:pPr>
      <w:r w:rsidRPr="0058151A">
        <w:rPr>
          <w:rFonts w:ascii="Times New Roman" w:eastAsia="Calibri" w:hAnsi="Times New Roman" w:cs="Times New Roman"/>
          <w:sz w:val="24"/>
          <w:szCs w:val="24"/>
        </w:rPr>
        <w:t xml:space="preserve">  </w:t>
      </w:r>
      <w:r w:rsidR="00732D11" w:rsidRPr="0058151A">
        <w:rPr>
          <w:rFonts w:ascii="Times New Roman" w:eastAsia="Calibri" w:hAnsi="Times New Roman" w:cs="Times New Roman"/>
          <w:sz w:val="24"/>
          <w:szCs w:val="24"/>
        </w:rPr>
        <w:t>Распределение земель по категориям представлено в таблице № 2.</w:t>
      </w:r>
    </w:p>
    <w:p w:rsidR="00732D11" w:rsidRPr="0058151A" w:rsidRDefault="00F07B6E"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w:t>
      </w:r>
      <w:r w:rsidR="00732D11" w:rsidRPr="0058151A">
        <w:rPr>
          <w:rFonts w:ascii="Times New Roman" w:eastAsia="Calibri" w:hAnsi="Times New Roman" w:cs="Times New Roman"/>
          <w:sz w:val="24"/>
          <w:szCs w:val="24"/>
        </w:rPr>
        <w:t>Таблица № 2. Распределение земель по категориям.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571"/>
      </w:tblGrid>
      <w:tr w:rsidR="00732D11" w:rsidRPr="0058151A" w:rsidTr="00732D11">
        <w:tc>
          <w:tcPr>
            <w:tcW w:w="4926" w:type="dxa"/>
            <w:tcBorders>
              <w:bottom w:val="single" w:sz="4" w:space="0" w:color="auto"/>
            </w:tcBorders>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Категории земель</w:t>
            </w:r>
          </w:p>
        </w:tc>
        <w:tc>
          <w:tcPr>
            <w:tcW w:w="457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Площадь, га</w:t>
            </w:r>
          </w:p>
        </w:tc>
      </w:tr>
      <w:tr w:rsidR="00732D11" w:rsidRPr="0058151A" w:rsidTr="00732D11">
        <w:trPr>
          <w:trHeight w:val="326"/>
        </w:trPr>
        <w:tc>
          <w:tcPr>
            <w:tcW w:w="492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Общая площадь земель в границах муниципального образования, </w:t>
            </w:r>
          </w:p>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в том числе:</w:t>
            </w:r>
          </w:p>
        </w:tc>
        <w:tc>
          <w:tcPr>
            <w:tcW w:w="457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62010</w:t>
            </w:r>
          </w:p>
        </w:tc>
      </w:tr>
      <w:tr w:rsidR="00732D11" w:rsidRPr="0058151A" w:rsidTr="00732D11">
        <w:tc>
          <w:tcPr>
            <w:tcW w:w="492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Общая площадь населенных пунктов всего, </w:t>
            </w:r>
          </w:p>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в том числе: </w:t>
            </w:r>
          </w:p>
        </w:tc>
        <w:tc>
          <w:tcPr>
            <w:tcW w:w="457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650</w:t>
            </w:r>
          </w:p>
        </w:tc>
      </w:tr>
      <w:tr w:rsidR="00732D11" w:rsidRPr="0058151A" w:rsidTr="00732D11">
        <w:tc>
          <w:tcPr>
            <w:tcW w:w="492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в пределах населенных пунктов, </w:t>
            </w:r>
          </w:p>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из них:</w:t>
            </w:r>
          </w:p>
        </w:tc>
        <w:tc>
          <w:tcPr>
            <w:tcW w:w="457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p>
        </w:tc>
      </w:tr>
      <w:tr w:rsidR="00732D11" w:rsidRPr="0058151A" w:rsidTr="00732D11">
        <w:tc>
          <w:tcPr>
            <w:tcW w:w="4926"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жилой застройки</w:t>
            </w:r>
          </w:p>
        </w:tc>
        <w:tc>
          <w:tcPr>
            <w:tcW w:w="4571"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324</w:t>
            </w:r>
          </w:p>
        </w:tc>
      </w:tr>
      <w:tr w:rsidR="00732D11" w:rsidRPr="0058151A" w:rsidTr="00732D11">
        <w:tc>
          <w:tcPr>
            <w:tcW w:w="4926"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общественно-деловой застройки</w:t>
            </w:r>
          </w:p>
        </w:tc>
        <w:tc>
          <w:tcPr>
            <w:tcW w:w="4571"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p>
        </w:tc>
      </w:tr>
      <w:tr w:rsidR="00732D11" w:rsidRPr="0058151A" w:rsidTr="00732D11">
        <w:tc>
          <w:tcPr>
            <w:tcW w:w="4926"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производственные</w:t>
            </w:r>
          </w:p>
        </w:tc>
        <w:tc>
          <w:tcPr>
            <w:tcW w:w="4571"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w:t>
            </w:r>
          </w:p>
        </w:tc>
      </w:tr>
      <w:tr w:rsidR="00732D11" w:rsidRPr="0058151A" w:rsidTr="00732D11">
        <w:tc>
          <w:tcPr>
            <w:tcW w:w="4926"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инженерно-транспортной инфраструктуры</w:t>
            </w:r>
          </w:p>
        </w:tc>
        <w:tc>
          <w:tcPr>
            <w:tcW w:w="4571"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w:t>
            </w:r>
          </w:p>
        </w:tc>
      </w:tr>
      <w:tr w:rsidR="00732D11" w:rsidRPr="0058151A" w:rsidTr="00732D11">
        <w:tc>
          <w:tcPr>
            <w:tcW w:w="4926"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сельскохозяйственного использования</w:t>
            </w:r>
          </w:p>
        </w:tc>
        <w:tc>
          <w:tcPr>
            <w:tcW w:w="4571"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297</w:t>
            </w:r>
          </w:p>
        </w:tc>
      </w:tr>
      <w:tr w:rsidR="00732D11" w:rsidRPr="0058151A" w:rsidTr="00732D11">
        <w:tc>
          <w:tcPr>
            <w:tcW w:w="4926"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специального назначения</w:t>
            </w:r>
          </w:p>
        </w:tc>
        <w:tc>
          <w:tcPr>
            <w:tcW w:w="4571"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r>
      <w:tr w:rsidR="00732D11" w:rsidRPr="0058151A" w:rsidTr="00732D11">
        <w:tc>
          <w:tcPr>
            <w:tcW w:w="4926"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иных территориальных зон</w:t>
            </w:r>
          </w:p>
        </w:tc>
        <w:tc>
          <w:tcPr>
            <w:tcW w:w="4571" w:type="dxa"/>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w:t>
            </w:r>
          </w:p>
        </w:tc>
      </w:tr>
      <w:tr w:rsidR="00732D11" w:rsidRPr="0058151A" w:rsidTr="00732D11">
        <w:trPr>
          <w:trHeight w:val="125"/>
        </w:trPr>
        <w:tc>
          <w:tcPr>
            <w:tcW w:w="492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Земли сельскохозяйственного назначения, всего, </w:t>
            </w:r>
          </w:p>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в том числе:</w:t>
            </w:r>
          </w:p>
        </w:tc>
        <w:tc>
          <w:tcPr>
            <w:tcW w:w="457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8420</w:t>
            </w:r>
          </w:p>
        </w:tc>
      </w:tr>
      <w:tr w:rsidR="00732D11" w:rsidRPr="0058151A" w:rsidTr="00732D11">
        <w:trPr>
          <w:trHeight w:val="125"/>
        </w:trPr>
        <w:tc>
          <w:tcPr>
            <w:tcW w:w="492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пашни</w:t>
            </w:r>
          </w:p>
        </w:tc>
        <w:tc>
          <w:tcPr>
            <w:tcW w:w="457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3600</w:t>
            </w:r>
          </w:p>
        </w:tc>
      </w:tr>
      <w:tr w:rsidR="00732D11" w:rsidRPr="0058151A" w:rsidTr="00732D11">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сенокосы</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3310</w:t>
            </w:r>
          </w:p>
        </w:tc>
      </w:tr>
      <w:tr w:rsidR="00732D11" w:rsidRPr="0058151A" w:rsidTr="00732D11">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пастбища</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1510</w:t>
            </w:r>
          </w:p>
        </w:tc>
      </w:tr>
    </w:tbl>
    <w:p w:rsidR="00732D11" w:rsidRPr="0058151A" w:rsidRDefault="00F07B6E"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w:t>
      </w:r>
    </w:p>
    <w:p w:rsidR="00732D11" w:rsidRPr="0058151A" w:rsidRDefault="00732D11" w:rsidP="00F07B6E">
      <w:pPr>
        <w:pStyle w:val="ad"/>
        <w:numPr>
          <w:ilvl w:val="0"/>
          <w:numId w:val="6"/>
        </w:numPr>
        <w:spacing w:after="0" w:line="240" w:lineRule="auto"/>
        <w:ind w:left="0"/>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Население</w:t>
      </w:r>
    </w:p>
    <w:p w:rsidR="00732D11" w:rsidRPr="0058151A" w:rsidRDefault="00732D11"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b/>
          <w:sz w:val="24"/>
          <w:szCs w:val="24"/>
        </w:rPr>
        <w:tab/>
      </w:r>
      <w:r w:rsidRPr="0058151A">
        <w:rPr>
          <w:rFonts w:ascii="Times New Roman" w:eastAsia="Calibri" w:hAnsi="Times New Roman" w:cs="Times New Roman"/>
          <w:sz w:val="24"/>
          <w:szCs w:val="24"/>
        </w:rPr>
        <w:t xml:space="preserve">По состоянию на 01.01.2018 в Новониколаевском сельском поселении по месту жительства зарегистрировано 2331 человек. </w:t>
      </w:r>
    </w:p>
    <w:p w:rsidR="00732D11" w:rsidRPr="0058151A" w:rsidRDefault="00732D11"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Динамика населения в разрезе населенных пунктов представлена в таблице № 3.</w:t>
      </w:r>
    </w:p>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p>
    <w:p w:rsidR="00732D11" w:rsidRPr="0058151A" w:rsidRDefault="00732D11"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ab/>
        <w:t>Таблица № 3. Динамика населения.</w:t>
      </w: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11"/>
        <w:gridCol w:w="2408"/>
        <w:gridCol w:w="11"/>
        <w:gridCol w:w="2373"/>
        <w:gridCol w:w="11"/>
        <w:gridCol w:w="2121"/>
        <w:gridCol w:w="11"/>
      </w:tblGrid>
      <w:tr w:rsidR="00732D11" w:rsidRPr="0058151A" w:rsidTr="00732D11">
        <w:trPr>
          <w:trHeight w:val="313"/>
          <w:jc w:val="center"/>
        </w:trPr>
        <w:tc>
          <w:tcPr>
            <w:tcW w:w="2610" w:type="dxa"/>
            <w:gridSpan w:val="2"/>
            <w:vMerge w:val="restart"/>
            <w:tcBorders>
              <w:left w:val="single" w:sz="4" w:space="0" w:color="auto"/>
            </w:tcBorders>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 xml:space="preserve">Наименование </w:t>
            </w:r>
          </w:p>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населенного пункта</w:t>
            </w:r>
          </w:p>
        </w:tc>
        <w:tc>
          <w:tcPr>
            <w:tcW w:w="6935" w:type="dxa"/>
            <w:gridSpan w:val="6"/>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Годы</w:t>
            </w:r>
          </w:p>
        </w:tc>
      </w:tr>
      <w:tr w:rsidR="00732D11" w:rsidRPr="0058151A" w:rsidTr="00732D11">
        <w:trPr>
          <w:trHeight w:val="172"/>
          <w:jc w:val="center"/>
        </w:trPr>
        <w:tc>
          <w:tcPr>
            <w:tcW w:w="2610" w:type="dxa"/>
            <w:gridSpan w:val="2"/>
            <w:vMerge/>
            <w:tcBorders>
              <w:left w:val="single" w:sz="4" w:space="0" w:color="auto"/>
            </w:tcBorders>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на 01.01.2016</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на 01.01.2017</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на 01.01.2018</w:t>
            </w:r>
          </w:p>
        </w:tc>
      </w:tr>
      <w:tr w:rsidR="00732D11" w:rsidRPr="0058151A" w:rsidTr="00732D11">
        <w:trPr>
          <w:gridAfter w:val="1"/>
          <w:wAfter w:w="11" w:type="dxa"/>
          <w:trHeight w:val="313"/>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Новониколаевка</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927</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914</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922</w:t>
            </w:r>
          </w:p>
        </w:tc>
      </w:tr>
      <w:tr w:rsidR="00732D11" w:rsidRPr="0058151A" w:rsidTr="00732D11">
        <w:trPr>
          <w:gridAfter w:val="1"/>
          <w:wAfter w:w="11" w:type="dxa"/>
          <w:trHeight w:val="313"/>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Караколь</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55</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46</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44</w:t>
            </w:r>
          </w:p>
        </w:tc>
      </w:tr>
      <w:tr w:rsidR="00732D11" w:rsidRPr="0058151A" w:rsidTr="00732D11">
        <w:trPr>
          <w:gridAfter w:val="1"/>
          <w:wAfter w:w="11" w:type="dxa"/>
          <w:trHeight w:val="336"/>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Михайловка</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82</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79</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77</w:t>
            </w:r>
          </w:p>
        </w:tc>
      </w:tr>
      <w:tr w:rsidR="00732D11" w:rsidRPr="0058151A" w:rsidTr="00732D11">
        <w:trPr>
          <w:gridAfter w:val="1"/>
          <w:wAfter w:w="11" w:type="dxa"/>
          <w:trHeight w:val="336"/>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 Большой Кордон</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275</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275</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273</w:t>
            </w:r>
          </w:p>
        </w:tc>
      </w:tr>
      <w:tr w:rsidR="00732D11" w:rsidRPr="0058151A" w:rsidTr="00732D11">
        <w:trPr>
          <w:gridAfter w:val="1"/>
          <w:wAfter w:w="11" w:type="dxa"/>
          <w:trHeight w:val="336"/>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 Отрадный</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47</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40</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40</w:t>
            </w:r>
          </w:p>
        </w:tc>
      </w:tr>
      <w:tr w:rsidR="00732D11" w:rsidRPr="0058151A" w:rsidTr="00732D11">
        <w:trPr>
          <w:gridAfter w:val="1"/>
          <w:wAfter w:w="11" w:type="dxa"/>
          <w:trHeight w:val="336"/>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Минаевка</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634</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626</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614</w:t>
            </w:r>
          </w:p>
        </w:tc>
      </w:tr>
      <w:tr w:rsidR="00732D11" w:rsidRPr="0058151A" w:rsidTr="00732D11">
        <w:trPr>
          <w:gridAfter w:val="1"/>
          <w:wAfter w:w="11" w:type="dxa"/>
          <w:trHeight w:val="336"/>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Копыловка</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138</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136</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130</w:t>
            </w:r>
          </w:p>
        </w:tc>
      </w:tr>
      <w:tr w:rsidR="00732D11" w:rsidRPr="0058151A" w:rsidTr="00732D11">
        <w:trPr>
          <w:gridAfter w:val="1"/>
          <w:wAfter w:w="11" w:type="dxa"/>
          <w:trHeight w:val="336"/>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Осколково</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w:t>
            </w:r>
          </w:p>
        </w:tc>
      </w:tr>
      <w:tr w:rsidR="00732D11" w:rsidRPr="0058151A" w:rsidTr="00732D11">
        <w:trPr>
          <w:gridAfter w:val="1"/>
          <w:wAfter w:w="11" w:type="dxa"/>
          <w:trHeight w:val="336"/>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д. Комаровка</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2</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w:t>
            </w:r>
          </w:p>
        </w:tc>
      </w:tr>
      <w:tr w:rsidR="00732D11" w:rsidRPr="0058151A" w:rsidTr="00732D11">
        <w:trPr>
          <w:gridAfter w:val="1"/>
          <w:wAfter w:w="11" w:type="dxa"/>
          <w:trHeight w:val="336"/>
          <w:jc w:val="center"/>
        </w:trPr>
        <w:tc>
          <w:tcPr>
            <w:tcW w:w="2599" w:type="dxa"/>
            <w:tcBorders>
              <w:left w:val="single" w:sz="4" w:space="0" w:color="auto"/>
            </w:tcBorders>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Гарь</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248</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233</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229</w:t>
            </w:r>
          </w:p>
        </w:tc>
      </w:tr>
      <w:tr w:rsidR="00732D11" w:rsidRPr="0058151A" w:rsidTr="00732D11">
        <w:trPr>
          <w:gridAfter w:val="1"/>
          <w:wAfter w:w="11" w:type="dxa"/>
          <w:trHeight w:val="336"/>
          <w:jc w:val="center"/>
        </w:trPr>
        <w:tc>
          <w:tcPr>
            <w:tcW w:w="2599" w:type="dxa"/>
            <w:tcBorders>
              <w:left w:val="single" w:sz="4" w:space="0" w:color="auto"/>
            </w:tcBorders>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Итого по поселению</w:t>
            </w:r>
          </w:p>
        </w:tc>
        <w:tc>
          <w:tcPr>
            <w:tcW w:w="2419"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2409</w:t>
            </w:r>
          </w:p>
        </w:tc>
        <w:tc>
          <w:tcPr>
            <w:tcW w:w="2384"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2351</w:t>
            </w:r>
          </w:p>
        </w:tc>
        <w:tc>
          <w:tcPr>
            <w:tcW w:w="2132" w:type="dxa"/>
            <w:gridSpan w:val="2"/>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2331</w:t>
            </w:r>
          </w:p>
        </w:tc>
      </w:tr>
    </w:tbl>
    <w:p w:rsidR="00732D11" w:rsidRPr="0058151A" w:rsidRDefault="00732D11" w:rsidP="00F07B6E">
      <w:pPr>
        <w:spacing w:after="0" w:line="240" w:lineRule="auto"/>
        <w:jc w:val="both"/>
        <w:rPr>
          <w:rFonts w:ascii="Times New Roman" w:eastAsia="Calibri" w:hAnsi="Times New Roman" w:cs="Times New Roman"/>
          <w:sz w:val="24"/>
          <w:szCs w:val="24"/>
        </w:rPr>
      </w:pPr>
    </w:p>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Численность населения в населенных пунктах поселения, постепенно уменьшается, так как нет стабильной работы. Молодежь уезжает в город, трудоспособное население стареет. </w:t>
      </w:r>
    </w:p>
    <w:p w:rsidR="00732D11" w:rsidRPr="0058151A" w:rsidRDefault="00732D11"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ab/>
        <w:t>Трудоспособное население составляет 48% от общей численности населения, несовершеннолетние дети - 20%, население пенсионного возраста - 31% (Таблица № 4)</w:t>
      </w:r>
    </w:p>
    <w:p w:rsidR="00732D11" w:rsidRPr="0058151A" w:rsidRDefault="00732D11"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Таблица № 4. Демографический состав населения.</w:t>
      </w:r>
    </w:p>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647"/>
        <w:gridCol w:w="1936"/>
        <w:gridCol w:w="1974"/>
        <w:gridCol w:w="1638"/>
      </w:tblGrid>
      <w:tr w:rsidR="00732D11" w:rsidRPr="0058151A" w:rsidTr="00732D11">
        <w:tc>
          <w:tcPr>
            <w:tcW w:w="237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Наименование населенного пункта</w:t>
            </w:r>
          </w:p>
        </w:tc>
        <w:tc>
          <w:tcPr>
            <w:tcW w:w="1647"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Общая численность населения, чел.</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Дети до 17 лет включительно, чел.</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Население трудоспособного возраста, чел.</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Население пенсионного возраста, чел.</w:t>
            </w: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Новониколаевка</w:t>
            </w:r>
          </w:p>
        </w:tc>
        <w:tc>
          <w:tcPr>
            <w:tcW w:w="1647"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922</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186</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441</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295</w:t>
            </w: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Караколь</w:t>
            </w:r>
          </w:p>
        </w:tc>
        <w:tc>
          <w:tcPr>
            <w:tcW w:w="1647"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44</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13</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27</w:t>
            </w: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Михайловка</w:t>
            </w:r>
          </w:p>
        </w:tc>
        <w:tc>
          <w:tcPr>
            <w:tcW w:w="1647"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77</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13</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43</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21</w:t>
            </w: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 Большой Кордон</w:t>
            </w:r>
          </w:p>
        </w:tc>
        <w:tc>
          <w:tcPr>
            <w:tcW w:w="1647" w:type="dxa"/>
            <w:shd w:val="clear" w:color="auto" w:fill="auto"/>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273</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57</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135</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81</w:t>
            </w: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 Отрадный</w:t>
            </w:r>
          </w:p>
        </w:tc>
        <w:tc>
          <w:tcPr>
            <w:tcW w:w="1647" w:type="dxa"/>
            <w:shd w:val="clear" w:color="auto" w:fill="auto"/>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40</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5</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30</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5</w:t>
            </w: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Минаевка</w:t>
            </w:r>
          </w:p>
        </w:tc>
        <w:tc>
          <w:tcPr>
            <w:tcW w:w="1647" w:type="dxa"/>
            <w:shd w:val="clear" w:color="auto" w:fill="auto"/>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614</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120</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294</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200</w:t>
            </w: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Копыловка</w:t>
            </w:r>
          </w:p>
        </w:tc>
        <w:tc>
          <w:tcPr>
            <w:tcW w:w="1647" w:type="dxa"/>
            <w:shd w:val="clear" w:color="auto" w:fill="auto"/>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130</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23</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54</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53</w:t>
            </w: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Осколково</w:t>
            </w:r>
          </w:p>
        </w:tc>
        <w:tc>
          <w:tcPr>
            <w:tcW w:w="1647" w:type="dxa"/>
            <w:shd w:val="clear" w:color="auto" w:fill="auto"/>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Комаровка</w:t>
            </w:r>
          </w:p>
        </w:tc>
        <w:tc>
          <w:tcPr>
            <w:tcW w:w="1647" w:type="dxa"/>
            <w:shd w:val="clear" w:color="auto" w:fill="auto"/>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1</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w:t>
            </w:r>
          </w:p>
        </w:tc>
      </w:tr>
      <w:tr w:rsidR="00732D11" w:rsidRPr="0058151A" w:rsidTr="00732D11">
        <w:tc>
          <w:tcPr>
            <w:tcW w:w="2376" w:type="dxa"/>
            <w:shd w:val="clear" w:color="auto" w:fill="auto"/>
          </w:tcPr>
          <w:p w:rsidR="00732D11" w:rsidRPr="0058151A" w:rsidRDefault="00732D11" w:rsidP="00F07B6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Гарь</w:t>
            </w:r>
          </w:p>
        </w:tc>
        <w:tc>
          <w:tcPr>
            <w:tcW w:w="1647" w:type="dxa"/>
            <w:shd w:val="clear" w:color="auto" w:fill="auto"/>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229</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64</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118</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47</w:t>
            </w:r>
          </w:p>
        </w:tc>
      </w:tr>
      <w:tr w:rsidR="00732D11" w:rsidRPr="0058151A" w:rsidTr="00732D11">
        <w:tc>
          <w:tcPr>
            <w:tcW w:w="237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 xml:space="preserve">Итого по </w:t>
            </w:r>
            <w:proofErr w:type="spellStart"/>
            <w:r w:rsidRPr="0058151A">
              <w:rPr>
                <w:rFonts w:ascii="Times New Roman" w:eastAsia="Calibri" w:hAnsi="Times New Roman" w:cs="Times New Roman"/>
                <w:b/>
                <w:sz w:val="24"/>
                <w:szCs w:val="24"/>
              </w:rPr>
              <w:t>посеселию</w:t>
            </w:r>
            <w:proofErr w:type="spellEnd"/>
          </w:p>
        </w:tc>
        <w:tc>
          <w:tcPr>
            <w:tcW w:w="1647" w:type="dxa"/>
            <w:shd w:val="clear" w:color="auto" w:fill="auto"/>
            <w:vAlign w:val="center"/>
          </w:tcPr>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p>
          <w:p w:rsidR="00732D11" w:rsidRPr="0058151A" w:rsidRDefault="00732D11" w:rsidP="00F07B6E">
            <w:pPr>
              <w:widowControl w:val="0"/>
              <w:spacing w:after="0" w:line="240" w:lineRule="auto"/>
              <w:ind w:right="-85"/>
              <w:jc w:val="both"/>
              <w:rPr>
                <w:rFonts w:ascii="Times New Roman" w:eastAsia="Calibri" w:hAnsi="Times New Roman" w:cs="Times New Roman"/>
                <w:b/>
                <w:sz w:val="24"/>
                <w:szCs w:val="24"/>
                <w:lang w:eastAsia="ru-RU"/>
              </w:rPr>
            </w:pPr>
            <w:r w:rsidRPr="0058151A">
              <w:rPr>
                <w:rFonts w:ascii="Times New Roman" w:eastAsia="Calibri" w:hAnsi="Times New Roman" w:cs="Times New Roman"/>
                <w:b/>
                <w:sz w:val="24"/>
                <w:szCs w:val="24"/>
                <w:lang w:eastAsia="ru-RU"/>
              </w:rPr>
              <w:t>2331</w:t>
            </w:r>
          </w:p>
        </w:tc>
        <w:tc>
          <w:tcPr>
            <w:tcW w:w="193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b/>
                <w:sz w:val="24"/>
                <w:szCs w:val="24"/>
              </w:rPr>
            </w:pPr>
          </w:p>
          <w:p w:rsidR="00732D11" w:rsidRPr="0058151A" w:rsidRDefault="00732D11" w:rsidP="00F07B6E">
            <w:pPr>
              <w:spacing w:after="0" w:line="240" w:lineRule="auto"/>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472</w:t>
            </w:r>
          </w:p>
        </w:tc>
        <w:tc>
          <w:tcPr>
            <w:tcW w:w="197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b/>
                <w:sz w:val="24"/>
                <w:szCs w:val="24"/>
              </w:rPr>
            </w:pPr>
          </w:p>
          <w:p w:rsidR="00732D11" w:rsidRPr="0058151A" w:rsidRDefault="00732D11" w:rsidP="00F07B6E">
            <w:pPr>
              <w:spacing w:after="0" w:line="240" w:lineRule="auto"/>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 xml:space="preserve"> 1129</w:t>
            </w:r>
          </w:p>
        </w:tc>
        <w:tc>
          <w:tcPr>
            <w:tcW w:w="163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b/>
                <w:sz w:val="24"/>
                <w:szCs w:val="24"/>
              </w:rPr>
            </w:pPr>
          </w:p>
          <w:p w:rsidR="00732D11" w:rsidRPr="0058151A" w:rsidRDefault="00732D11" w:rsidP="00F07B6E">
            <w:pPr>
              <w:spacing w:after="0" w:line="240" w:lineRule="auto"/>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730</w:t>
            </w:r>
          </w:p>
        </w:tc>
      </w:tr>
    </w:tbl>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p>
    <w:p w:rsidR="00732D11" w:rsidRPr="0058151A" w:rsidRDefault="00732D11"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Динамика демографического состава населения представлена в таблице № 5.</w:t>
      </w:r>
    </w:p>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Таблица № 5. Динамика демографического состава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701"/>
        <w:gridCol w:w="1701"/>
        <w:gridCol w:w="1666"/>
      </w:tblGrid>
      <w:tr w:rsidR="00732D11" w:rsidRPr="0058151A" w:rsidTr="00732D11">
        <w:tc>
          <w:tcPr>
            <w:tcW w:w="4503" w:type="dxa"/>
            <w:vMerge w:val="restart"/>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Показатели</w:t>
            </w:r>
          </w:p>
        </w:tc>
        <w:tc>
          <w:tcPr>
            <w:tcW w:w="5068" w:type="dxa"/>
            <w:gridSpan w:val="3"/>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Годы</w:t>
            </w:r>
          </w:p>
        </w:tc>
      </w:tr>
      <w:tr w:rsidR="00732D11" w:rsidRPr="0058151A" w:rsidTr="00732D11">
        <w:tc>
          <w:tcPr>
            <w:tcW w:w="4503" w:type="dxa"/>
            <w:vMerge/>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01.01.2016</w:t>
            </w: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01.01.2017</w:t>
            </w:r>
          </w:p>
        </w:tc>
        <w:tc>
          <w:tcPr>
            <w:tcW w:w="166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01.01.2018</w:t>
            </w:r>
          </w:p>
        </w:tc>
      </w:tr>
      <w:tr w:rsidR="00732D11" w:rsidRPr="0058151A" w:rsidTr="00732D11">
        <w:tc>
          <w:tcPr>
            <w:tcW w:w="4503"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Общая численность населения, чел.</w:t>
            </w: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2409</w:t>
            </w: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2351</w:t>
            </w:r>
          </w:p>
        </w:tc>
        <w:tc>
          <w:tcPr>
            <w:tcW w:w="166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2331</w:t>
            </w:r>
          </w:p>
        </w:tc>
      </w:tr>
      <w:tr w:rsidR="00732D11" w:rsidRPr="0058151A" w:rsidTr="00732D11">
        <w:tc>
          <w:tcPr>
            <w:tcW w:w="4503"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Дети в возрасте до 17 лет включительно, чел.</w:t>
            </w: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478</w:t>
            </w: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406</w:t>
            </w:r>
          </w:p>
        </w:tc>
        <w:tc>
          <w:tcPr>
            <w:tcW w:w="166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472</w:t>
            </w:r>
          </w:p>
        </w:tc>
      </w:tr>
      <w:tr w:rsidR="00732D11" w:rsidRPr="0058151A" w:rsidTr="00732D11">
        <w:tc>
          <w:tcPr>
            <w:tcW w:w="4503"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Население трудоспособного возраста, чел.</w:t>
            </w: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1220</w:t>
            </w: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1214</w:t>
            </w:r>
          </w:p>
        </w:tc>
        <w:tc>
          <w:tcPr>
            <w:tcW w:w="166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1129</w:t>
            </w:r>
          </w:p>
        </w:tc>
      </w:tr>
      <w:tr w:rsidR="00732D11" w:rsidRPr="0058151A" w:rsidTr="00732D11">
        <w:tc>
          <w:tcPr>
            <w:tcW w:w="4503"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Население пенсионного возраста, чел.</w:t>
            </w: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712</w:t>
            </w:r>
          </w:p>
        </w:tc>
        <w:tc>
          <w:tcPr>
            <w:tcW w:w="1701"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731</w:t>
            </w:r>
          </w:p>
        </w:tc>
        <w:tc>
          <w:tcPr>
            <w:tcW w:w="166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730</w:t>
            </w:r>
          </w:p>
        </w:tc>
      </w:tr>
    </w:tbl>
    <w:p w:rsidR="00732D11" w:rsidRPr="0058151A" w:rsidRDefault="00F07B6E"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w:t>
      </w:r>
    </w:p>
    <w:p w:rsidR="00732D11" w:rsidRPr="0058151A" w:rsidRDefault="00F07B6E"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w:t>
      </w:r>
      <w:r w:rsidR="00732D11" w:rsidRPr="0058151A">
        <w:rPr>
          <w:rFonts w:ascii="Times New Roman" w:eastAsia="Calibri" w:hAnsi="Times New Roman" w:cs="Times New Roman"/>
          <w:sz w:val="24"/>
          <w:szCs w:val="24"/>
        </w:rPr>
        <w:tab/>
        <w:t xml:space="preserve">Численность трудоспособного населения за три года уменьшилась с 50% до 48% от общего количества населения, численность детей до 17 лет колеблется в пределах 19-20%, количество пенсионеров увеличилось с 29,5% до 31,3%. </w:t>
      </w:r>
    </w:p>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ab/>
        <w:t xml:space="preserve">Баланс рождаемость-смертность в поселении за период 2015-2017 годы находится в положительном значении: число родившихся за последние два года превышает число умерших. Процесс естественной </w:t>
      </w:r>
      <w:r w:rsidR="00704CE5" w:rsidRPr="0058151A">
        <w:rPr>
          <w:rFonts w:ascii="Times New Roman" w:eastAsia="Calibri" w:hAnsi="Times New Roman" w:cs="Times New Roman"/>
          <w:sz w:val="24"/>
          <w:szCs w:val="24"/>
        </w:rPr>
        <w:t>прибыли населения</w:t>
      </w:r>
      <w:r w:rsidRPr="0058151A">
        <w:rPr>
          <w:rFonts w:ascii="Times New Roman" w:eastAsia="Calibri" w:hAnsi="Times New Roman" w:cs="Times New Roman"/>
          <w:sz w:val="24"/>
          <w:szCs w:val="24"/>
        </w:rPr>
        <w:t xml:space="preserve"> в целом увеличивается (Таблица № 6).</w:t>
      </w:r>
    </w:p>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p>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Таблица № 6. Естественный прирост (убыль)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2126"/>
        <w:gridCol w:w="2268"/>
        <w:gridCol w:w="2092"/>
      </w:tblGrid>
      <w:tr w:rsidR="00732D11" w:rsidRPr="0058151A" w:rsidTr="00732D11">
        <w:tc>
          <w:tcPr>
            <w:tcW w:w="3085" w:type="dxa"/>
            <w:vMerge w:val="restart"/>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Показатели</w:t>
            </w:r>
          </w:p>
        </w:tc>
        <w:tc>
          <w:tcPr>
            <w:tcW w:w="6486" w:type="dxa"/>
            <w:gridSpan w:val="3"/>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Года</w:t>
            </w:r>
          </w:p>
        </w:tc>
      </w:tr>
      <w:tr w:rsidR="00732D11" w:rsidRPr="0058151A" w:rsidTr="00732D11">
        <w:tc>
          <w:tcPr>
            <w:tcW w:w="3085" w:type="dxa"/>
            <w:vMerge/>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p>
        </w:tc>
        <w:tc>
          <w:tcPr>
            <w:tcW w:w="212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01.01.2016</w:t>
            </w:r>
          </w:p>
        </w:tc>
        <w:tc>
          <w:tcPr>
            <w:tcW w:w="226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01.01.2017</w:t>
            </w:r>
          </w:p>
        </w:tc>
        <w:tc>
          <w:tcPr>
            <w:tcW w:w="2092"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01.01.2018</w:t>
            </w:r>
          </w:p>
        </w:tc>
      </w:tr>
      <w:tr w:rsidR="00732D11" w:rsidRPr="0058151A" w:rsidTr="00732D11">
        <w:tc>
          <w:tcPr>
            <w:tcW w:w="3085"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lastRenderedPageBreak/>
              <w:t>Число родившихся, чел.</w:t>
            </w:r>
          </w:p>
        </w:tc>
        <w:tc>
          <w:tcPr>
            <w:tcW w:w="212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27</w:t>
            </w:r>
          </w:p>
        </w:tc>
        <w:tc>
          <w:tcPr>
            <w:tcW w:w="226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42</w:t>
            </w:r>
          </w:p>
        </w:tc>
        <w:tc>
          <w:tcPr>
            <w:tcW w:w="2092"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36</w:t>
            </w:r>
          </w:p>
        </w:tc>
      </w:tr>
      <w:tr w:rsidR="00732D11" w:rsidRPr="0058151A" w:rsidTr="00732D11">
        <w:tc>
          <w:tcPr>
            <w:tcW w:w="3085"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Число умерших, чел.</w:t>
            </w:r>
          </w:p>
        </w:tc>
        <w:tc>
          <w:tcPr>
            <w:tcW w:w="212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34</w:t>
            </w:r>
          </w:p>
        </w:tc>
        <w:tc>
          <w:tcPr>
            <w:tcW w:w="226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34</w:t>
            </w:r>
          </w:p>
        </w:tc>
        <w:tc>
          <w:tcPr>
            <w:tcW w:w="2092"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35</w:t>
            </w:r>
          </w:p>
        </w:tc>
      </w:tr>
      <w:tr w:rsidR="00732D11" w:rsidRPr="0058151A" w:rsidTr="00732D11">
        <w:tc>
          <w:tcPr>
            <w:tcW w:w="3085"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Естественный прирост, убыль (-), чел.</w:t>
            </w:r>
          </w:p>
        </w:tc>
        <w:tc>
          <w:tcPr>
            <w:tcW w:w="2126"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-7</w:t>
            </w:r>
          </w:p>
        </w:tc>
        <w:tc>
          <w:tcPr>
            <w:tcW w:w="2268"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+8</w:t>
            </w:r>
          </w:p>
        </w:tc>
        <w:tc>
          <w:tcPr>
            <w:tcW w:w="2092"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w:t>
            </w:r>
          </w:p>
        </w:tc>
      </w:tr>
    </w:tbl>
    <w:p w:rsidR="00732D11" w:rsidRPr="0058151A" w:rsidRDefault="00732D11" w:rsidP="00F07B6E">
      <w:pPr>
        <w:spacing w:after="0" w:line="240" w:lineRule="auto"/>
        <w:jc w:val="both"/>
        <w:rPr>
          <w:rFonts w:ascii="Times New Roman" w:eastAsia="Calibri" w:hAnsi="Times New Roman" w:cs="Times New Roman"/>
          <w:sz w:val="24"/>
          <w:szCs w:val="24"/>
        </w:rPr>
      </w:pPr>
    </w:p>
    <w:p w:rsidR="00732D11" w:rsidRPr="0058151A" w:rsidRDefault="00732D11"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Миграционная ситуация в поселении представлена в таблице № 7. Число прибывших граждан в сельское поселение медленно сокращается, число граждан, выбывших с территории поселения, напротив, резко увеличивается.</w:t>
      </w:r>
    </w:p>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Таблица № 7. Миграционный прирост (убыль)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14"/>
        <w:gridCol w:w="1914"/>
        <w:gridCol w:w="1914"/>
      </w:tblGrid>
      <w:tr w:rsidR="00732D11" w:rsidRPr="0058151A" w:rsidTr="00732D11">
        <w:tc>
          <w:tcPr>
            <w:tcW w:w="3829" w:type="dxa"/>
            <w:vMerge w:val="restart"/>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Показатели</w:t>
            </w:r>
          </w:p>
        </w:tc>
        <w:tc>
          <w:tcPr>
            <w:tcW w:w="5742" w:type="dxa"/>
            <w:gridSpan w:val="3"/>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Годы</w:t>
            </w:r>
          </w:p>
        </w:tc>
      </w:tr>
      <w:tr w:rsidR="00732D11" w:rsidRPr="0058151A" w:rsidTr="00732D11">
        <w:tc>
          <w:tcPr>
            <w:tcW w:w="3829" w:type="dxa"/>
            <w:vMerge/>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01.01.2016</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01.01.2017</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01.01.2018</w:t>
            </w:r>
          </w:p>
        </w:tc>
      </w:tr>
      <w:tr w:rsidR="00732D11" w:rsidRPr="0058151A" w:rsidTr="00732D11">
        <w:tc>
          <w:tcPr>
            <w:tcW w:w="3829"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Число прибывших граждан, чел.</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35</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36</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30</w:t>
            </w:r>
          </w:p>
        </w:tc>
      </w:tr>
      <w:tr w:rsidR="00732D11" w:rsidRPr="0058151A" w:rsidTr="00732D11">
        <w:tc>
          <w:tcPr>
            <w:tcW w:w="3829"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Число выбывших граждан, чел.</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47</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68</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68</w:t>
            </w:r>
          </w:p>
        </w:tc>
      </w:tr>
      <w:tr w:rsidR="00732D11" w:rsidRPr="0058151A" w:rsidTr="00732D11">
        <w:tc>
          <w:tcPr>
            <w:tcW w:w="3829"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Миграционный прирост, убыль (-), чел.</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-12</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- 32</w:t>
            </w:r>
          </w:p>
        </w:tc>
        <w:tc>
          <w:tcPr>
            <w:tcW w:w="1914" w:type="dxa"/>
            <w:shd w:val="clear" w:color="auto" w:fill="auto"/>
          </w:tcPr>
          <w:p w:rsidR="00732D11" w:rsidRPr="0058151A" w:rsidRDefault="00732D11" w:rsidP="00F07B6E">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- 38</w:t>
            </w:r>
          </w:p>
        </w:tc>
      </w:tr>
    </w:tbl>
    <w:p w:rsidR="00732D11" w:rsidRPr="0058151A" w:rsidRDefault="00732D11" w:rsidP="00F07B6E">
      <w:pPr>
        <w:pStyle w:val="ad"/>
        <w:spacing w:after="0" w:line="240" w:lineRule="auto"/>
        <w:ind w:left="0"/>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w:t>
      </w:r>
    </w:p>
    <w:p w:rsidR="00732D11" w:rsidRPr="0058151A" w:rsidRDefault="00732D11"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В целом в сельском поселении численность населения медленно сокращается (Таблица № 3).  </w:t>
      </w:r>
    </w:p>
    <w:p w:rsidR="00732D11" w:rsidRPr="0058151A" w:rsidRDefault="00732D11" w:rsidP="00F07B6E">
      <w:pPr>
        <w:spacing w:after="0" w:line="240" w:lineRule="auto"/>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ab/>
        <w:t>Численность трудоустроенных граждан в Новониколаевском сельском поселении с 50,5% (от общей численности трудоспособного населения) в 2015 году увеличилась до 74,7 % в 2017 году. В с. Новониколаевка, с.</w:t>
      </w:r>
      <w:r w:rsidR="00AC569D"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 xml:space="preserve">Минаевка, пос. Большой </w:t>
      </w:r>
      <w:r w:rsidR="00704CE5" w:rsidRPr="0058151A">
        <w:rPr>
          <w:rFonts w:ascii="Times New Roman" w:eastAsia="Calibri" w:hAnsi="Times New Roman" w:cs="Times New Roman"/>
          <w:sz w:val="24"/>
          <w:szCs w:val="24"/>
        </w:rPr>
        <w:t>Кордон работающее</w:t>
      </w:r>
      <w:r w:rsidRPr="0058151A">
        <w:rPr>
          <w:rFonts w:ascii="Times New Roman" w:eastAsia="Calibri" w:hAnsi="Times New Roman" w:cs="Times New Roman"/>
          <w:sz w:val="24"/>
          <w:szCs w:val="24"/>
        </w:rPr>
        <w:t xml:space="preserve"> население составляет большую часть трудоспособного населения (72,5%, 77% и 91% соответственно). В отдаленной от центральной усадьбы д.</w:t>
      </w:r>
      <w:r w:rsidR="00C503A9"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Гарь трудоустроенное население составляет 53%.</w:t>
      </w:r>
    </w:p>
    <w:p w:rsidR="00732D11" w:rsidRPr="0058151A" w:rsidRDefault="00732D11" w:rsidP="00F102D4">
      <w:pPr>
        <w:spacing w:after="0" w:line="240" w:lineRule="auto"/>
        <w:ind w:firstLine="708"/>
        <w:jc w:val="both"/>
        <w:rPr>
          <w:rFonts w:ascii="Times New Roman" w:eastAsia="Calibri" w:hAnsi="Times New Roman" w:cs="Times New Roman"/>
          <w:sz w:val="24"/>
          <w:szCs w:val="24"/>
        </w:rPr>
      </w:pPr>
      <w:r w:rsidRPr="0058151A">
        <w:rPr>
          <w:rFonts w:ascii="Times New Roman" w:eastAsia="Calibri" w:hAnsi="Times New Roman" w:cs="Times New Roman"/>
          <w:bCs/>
          <w:sz w:val="24"/>
          <w:szCs w:val="24"/>
        </w:rPr>
        <w:t xml:space="preserve"> Основная часть трудовых ресурсов – это трудоспособное население в трудоспособном возрасте, доля работающих лиц старших возрастов незначительна. </w:t>
      </w:r>
    </w:p>
    <w:p w:rsidR="005B0009" w:rsidRPr="0058151A" w:rsidRDefault="00732D11" w:rsidP="00F102D4">
      <w:pPr>
        <w:pStyle w:val="ad"/>
        <w:spacing w:after="0" w:line="240" w:lineRule="auto"/>
        <w:ind w:left="0"/>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Наибольшее количество работающих граждан на территории Новониколаевского сельского поселения занято в сельском хозяйстве (ОО</w:t>
      </w:r>
      <w:r w:rsidR="00F102D4" w:rsidRPr="0058151A">
        <w:rPr>
          <w:rFonts w:ascii="Times New Roman" w:eastAsia="Calibri" w:hAnsi="Times New Roman" w:cs="Times New Roman"/>
          <w:sz w:val="24"/>
          <w:szCs w:val="24"/>
        </w:rPr>
        <w:t>О</w:t>
      </w:r>
      <w:r w:rsidRPr="0058151A">
        <w:rPr>
          <w:rFonts w:ascii="Times New Roman" w:eastAsia="Calibri" w:hAnsi="Times New Roman" w:cs="Times New Roman"/>
          <w:sz w:val="24"/>
          <w:szCs w:val="24"/>
        </w:rPr>
        <w:t xml:space="preserve"> </w:t>
      </w:r>
      <w:r w:rsidR="00F102D4" w:rsidRPr="0058151A">
        <w:rPr>
          <w:rFonts w:ascii="Times New Roman" w:eastAsia="Calibri" w:hAnsi="Times New Roman" w:cs="Times New Roman"/>
          <w:sz w:val="24"/>
          <w:szCs w:val="24"/>
        </w:rPr>
        <w:t>«</w:t>
      </w:r>
      <w:r w:rsidRPr="0058151A">
        <w:rPr>
          <w:rFonts w:ascii="Times New Roman" w:eastAsia="Calibri" w:hAnsi="Times New Roman" w:cs="Times New Roman"/>
          <w:sz w:val="24"/>
          <w:szCs w:val="24"/>
        </w:rPr>
        <w:t xml:space="preserve">КФХ «Нива»), в лесозаготовительной отрасли (ООО «Сиблеспром») и бюджетной сфере (образование, культура, здравоохранение), часть населения трудится вахтовым методом за пределами сельского поселения в северных районах Томской области. </w:t>
      </w:r>
    </w:p>
    <w:p w:rsidR="005B0009" w:rsidRPr="0058151A" w:rsidRDefault="00355669" w:rsidP="005B0009">
      <w:pPr>
        <w:spacing w:after="0" w:line="240" w:lineRule="auto"/>
        <w:ind w:firstLine="708"/>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 xml:space="preserve">3. </w:t>
      </w:r>
      <w:r w:rsidR="005B0009" w:rsidRPr="0058151A">
        <w:rPr>
          <w:rFonts w:ascii="Times New Roman" w:eastAsia="Calibri" w:hAnsi="Times New Roman" w:cs="Times New Roman"/>
          <w:b/>
          <w:sz w:val="24"/>
          <w:szCs w:val="24"/>
        </w:rPr>
        <w:t>Экономическая ситуация:</w:t>
      </w:r>
    </w:p>
    <w:p w:rsidR="005B0009" w:rsidRPr="0058151A" w:rsidRDefault="005B0009" w:rsidP="005B0009">
      <w:pPr>
        <w:spacing w:after="0" w:line="240" w:lineRule="auto"/>
        <w:ind w:firstLine="708"/>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Сельское хозяйство</w:t>
      </w:r>
    </w:p>
    <w:p w:rsidR="00F102D4" w:rsidRPr="0058151A" w:rsidRDefault="00F102D4" w:rsidP="00F102D4">
      <w:pPr>
        <w:spacing w:after="0" w:line="240" w:lineRule="auto"/>
        <w:ind w:firstLine="708"/>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По состоянию на 01.01.2018 на территории Новониколаевского сельского поселения зарегистрировано ООО «КФХ «Нива», которое занимается производством сельскохозяйственной продукции. Основной вид деятельности -</w:t>
      </w:r>
      <w:r w:rsidRPr="0058151A">
        <w:rPr>
          <w:rFonts w:ascii="Times New Roman" w:hAnsi="Times New Roman" w:cs="Times New Roman"/>
          <w:color w:val="000000"/>
          <w:sz w:val="24"/>
          <w:szCs w:val="24"/>
          <w:shd w:val="clear" w:color="auto" w:fill="FFFFFF"/>
        </w:rPr>
        <w:t xml:space="preserve">выращивание зерновых, зернобобовых культур и семян масличных культур. </w:t>
      </w:r>
      <w:r w:rsidRPr="0058151A">
        <w:rPr>
          <w:rFonts w:ascii="Times New Roman" w:eastAsia="Calibri" w:hAnsi="Times New Roman" w:cs="Times New Roman"/>
          <w:sz w:val="24"/>
          <w:szCs w:val="24"/>
        </w:rPr>
        <w:t>Специализируется на разведении молочного крупного рогатого скота, производстве сырого молока.</w:t>
      </w:r>
    </w:p>
    <w:p w:rsidR="00F102D4" w:rsidRPr="0058151A" w:rsidRDefault="00F102D4" w:rsidP="00F102D4">
      <w:pPr>
        <w:spacing w:after="0" w:line="240" w:lineRule="auto"/>
        <w:ind w:firstLine="708"/>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Производством сельскохозяйственной продукции занимаются в поселении и личные подсобные хозяйства граждан.</w:t>
      </w:r>
    </w:p>
    <w:p w:rsidR="00F102D4" w:rsidRPr="0058151A" w:rsidRDefault="00F102D4" w:rsidP="00F102D4">
      <w:pPr>
        <w:spacing w:after="0" w:line="240" w:lineRule="auto"/>
        <w:ind w:firstLine="708"/>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На 01.01.2018 в ЛПХ населения содержалось 455 голов КРС, в том числе 191 коров, 230 свиней, 277 голов овец и коз, 11 лошадей. В целом в личных подсобных хозяйствах населения сохраняется тенденция уменьшения поголовья скота, несмотря на это развитие личных подворий граждан является одним из способов самозанятости </w:t>
      </w:r>
      <w:r w:rsidR="00704CE5" w:rsidRPr="0058151A">
        <w:rPr>
          <w:rFonts w:ascii="Times New Roman" w:eastAsia="Calibri" w:hAnsi="Times New Roman" w:cs="Times New Roman"/>
          <w:sz w:val="24"/>
          <w:szCs w:val="24"/>
        </w:rPr>
        <w:t>населения, дополнительным</w:t>
      </w:r>
      <w:r w:rsidRPr="0058151A">
        <w:rPr>
          <w:rFonts w:ascii="Times New Roman" w:eastAsia="Calibri" w:hAnsi="Times New Roman" w:cs="Times New Roman"/>
          <w:sz w:val="24"/>
          <w:szCs w:val="24"/>
        </w:rPr>
        <w:t xml:space="preserve"> источником доходов семей.</w:t>
      </w:r>
    </w:p>
    <w:p w:rsidR="00F102D4" w:rsidRPr="0058151A" w:rsidRDefault="00F102D4" w:rsidP="00F102D4">
      <w:pPr>
        <w:spacing w:after="0" w:line="240" w:lineRule="auto"/>
        <w:contextualSpacing/>
        <w:jc w:val="both"/>
        <w:rPr>
          <w:rFonts w:ascii="Times New Roman" w:eastAsia="Calibri" w:hAnsi="Times New Roman" w:cs="Times New Roman"/>
          <w:b/>
          <w:sz w:val="24"/>
          <w:szCs w:val="24"/>
        </w:rPr>
      </w:pPr>
      <w:r w:rsidRPr="0058151A">
        <w:rPr>
          <w:rFonts w:ascii="Times New Roman" w:eastAsia="Calibri" w:hAnsi="Times New Roman" w:cs="Times New Roman"/>
          <w:sz w:val="24"/>
          <w:szCs w:val="24"/>
        </w:rPr>
        <w:tab/>
      </w:r>
      <w:r w:rsidRPr="0058151A">
        <w:rPr>
          <w:rFonts w:ascii="Times New Roman" w:eastAsia="Calibri" w:hAnsi="Times New Roman" w:cs="Times New Roman"/>
          <w:b/>
          <w:sz w:val="24"/>
          <w:szCs w:val="24"/>
        </w:rPr>
        <w:t>Жилищно-коммунальное хозяйство</w:t>
      </w:r>
    </w:p>
    <w:p w:rsidR="00F102D4" w:rsidRPr="0058151A" w:rsidRDefault="00F102D4" w:rsidP="00F102D4">
      <w:pPr>
        <w:spacing w:after="0" w:line="240" w:lineRule="auto"/>
        <w:ind w:firstLine="708"/>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территории сельского поселения функционирует муниципальное унитарное предприятие «Новониколаевское жилищно-коммунальное хозяйство» (МУП «Новониколаевское ЖКХ»</w:t>
      </w:r>
      <w:r w:rsidR="00704CE5" w:rsidRPr="0058151A">
        <w:rPr>
          <w:rFonts w:ascii="Times New Roman" w:eastAsia="Calibri" w:hAnsi="Times New Roman" w:cs="Times New Roman"/>
          <w:sz w:val="24"/>
          <w:szCs w:val="24"/>
        </w:rPr>
        <w:t>), в</w:t>
      </w:r>
      <w:r w:rsidRPr="0058151A">
        <w:rPr>
          <w:rFonts w:ascii="Times New Roman" w:eastAsia="Calibri" w:hAnsi="Times New Roman" w:cs="Times New Roman"/>
          <w:sz w:val="24"/>
          <w:szCs w:val="24"/>
        </w:rPr>
        <w:t xml:space="preserve"> хозяйственном ведении которого </w:t>
      </w:r>
      <w:r w:rsidR="00704CE5" w:rsidRPr="0058151A">
        <w:rPr>
          <w:rFonts w:ascii="Times New Roman" w:eastAsia="Calibri" w:hAnsi="Times New Roman" w:cs="Times New Roman"/>
          <w:sz w:val="24"/>
          <w:szCs w:val="24"/>
        </w:rPr>
        <w:t>находятся водопроводные</w:t>
      </w:r>
      <w:r w:rsidRPr="0058151A">
        <w:rPr>
          <w:rFonts w:ascii="Times New Roman" w:eastAsia="Calibri" w:hAnsi="Times New Roman" w:cs="Times New Roman"/>
          <w:sz w:val="24"/>
          <w:szCs w:val="24"/>
        </w:rPr>
        <w:t xml:space="preserve"> сети (17,1 км),</w:t>
      </w:r>
      <w:r w:rsidR="00ED405F" w:rsidRPr="0058151A">
        <w:rPr>
          <w:rFonts w:ascii="Times New Roman" w:eastAsia="Calibri" w:hAnsi="Times New Roman" w:cs="Times New Roman"/>
          <w:sz w:val="24"/>
          <w:szCs w:val="24"/>
        </w:rPr>
        <w:t xml:space="preserve"> водоразборные скважины (9 шт., в настоящее время работают</w:t>
      </w:r>
      <w:r w:rsidRPr="0058151A">
        <w:rPr>
          <w:rFonts w:ascii="Times New Roman" w:eastAsia="Calibri" w:hAnsi="Times New Roman" w:cs="Times New Roman"/>
          <w:sz w:val="24"/>
          <w:szCs w:val="24"/>
        </w:rPr>
        <w:t xml:space="preserve"> </w:t>
      </w:r>
      <w:r w:rsidR="00ED405F" w:rsidRPr="0058151A">
        <w:rPr>
          <w:rFonts w:ascii="Times New Roman" w:eastAsia="Calibri" w:hAnsi="Times New Roman" w:cs="Times New Roman"/>
          <w:sz w:val="24"/>
          <w:szCs w:val="24"/>
        </w:rPr>
        <w:t xml:space="preserve">7, 2 в </w:t>
      </w:r>
      <w:r w:rsidR="00ED405F" w:rsidRPr="0058151A">
        <w:rPr>
          <w:rFonts w:ascii="Times New Roman" w:eastAsia="Calibri" w:hAnsi="Times New Roman" w:cs="Times New Roman"/>
          <w:sz w:val="24"/>
          <w:szCs w:val="24"/>
        </w:rPr>
        <w:lastRenderedPageBreak/>
        <w:t>резерве</w:t>
      </w:r>
      <w:r w:rsidR="00704CE5" w:rsidRPr="0058151A">
        <w:rPr>
          <w:rFonts w:ascii="Times New Roman" w:eastAsia="Calibri" w:hAnsi="Times New Roman" w:cs="Times New Roman"/>
          <w:sz w:val="24"/>
          <w:szCs w:val="24"/>
        </w:rPr>
        <w:t>), водонапорные</w:t>
      </w:r>
      <w:r w:rsidRPr="0058151A">
        <w:rPr>
          <w:rFonts w:ascii="Times New Roman" w:eastAsia="Calibri" w:hAnsi="Times New Roman" w:cs="Times New Roman"/>
          <w:sz w:val="24"/>
          <w:szCs w:val="24"/>
        </w:rPr>
        <w:t xml:space="preserve"> башни (8 шт.</w:t>
      </w:r>
      <w:r w:rsidR="00704CE5" w:rsidRPr="0058151A">
        <w:rPr>
          <w:rFonts w:ascii="Times New Roman" w:eastAsia="Calibri" w:hAnsi="Times New Roman" w:cs="Times New Roman"/>
          <w:sz w:val="24"/>
          <w:szCs w:val="24"/>
        </w:rPr>
        <w:t>), водоразборные</w:t>
      </w:r>
      <w:r w:rsidRPr="0058151A">
        <w:rPr>
          <w:rFonts w:ascii="Times New Roman" w:eastAsia="Calibri" w:hAnsi="Times New Roman" w:cs="Times New Roman"/>
          <w:sz w:val="24"/>
          <w:szCs w:val="24"/>
        </w:rPr>
        <w:t xml:space="preserve"> колонки (</w:t>
      </w:r>
      <w:r w:rsidR="00ED405F" w:rsidRPr="0058151A">
        <w:rPr>
          <w:rFonts w:ascii="Times New Roman" w:eastAsia="Calibri" w:hAnsi="Times New Roman" w:cs="Times New Roman"/>
          <w:sz w:val="24"/>
          <w:szCs w:val="24"/>
        </w:rPr>
        <w:t>8</w:t>
      </w:r>
      <w:r w:rsidRPr="0058151A">
        <w:rPr>
          <w:rFonts w:ascii="Times New Roman" w:eastAsia="Calibri" w:hAnsi="Times New Roman" w:cs="Times New Roman"/>
          <w:sz w:val="24"/>
          <w:szCs w:val="24"/>
        </w:rPr>
        <w:t xml:space="preserve">5 шт.). В МУП </w:t>
      </w:r>
      <w:r w:rsidR="00704CE5" w:rsidRPr="0058151A">
        <w:rPr>
          <w:rFonts w:ascii="Times New Roman" w:eastAsia="Calibri" w:hAnsi="Times New Roman" w:cs="Times New Roman"/>
          <w:sz w:val="24"/>
          <w:szCs w:val="24"/>
        </w:rPr>
        <w:t>ЖКХ работают</w:t>
      </w:r>
      <w:r w:rsidRPr="0058151A">
        <w:rPr>
          <w:rFonts w:ascii="Times New Roman" w:eastAsia="Calibri" w:hAnsi="Times New Roman" w:cs="Times New Roman"/>
          <w:sz w:val="24"/>
          <w:szCs w:val="24"/>
        </w:rPr>
        <w:t xml:space="preserve"> </w:t>
      </w:r>
      <w:r w:rsidR="00ED405F" w:rsidRPr="0058151A">
        <w:rPr>
          <w:rFonts w:ascii="Times New Roman" w:eastAsia="Calibri" w:hAnsi="Times New Roman" w:cs="Times New Roman"/>
          <w:sz w:val="24"/>
          <w:szCs w:val="24"/>
        </w:rPr>
        <w:t>5</w:t>
      </w:r>
      <w:r w:rsidRPr="0058151A">
        <w:rPr>
          <w:rFonts w:ascii="Times New Roman" w:eastAsia="Calibri" w:hAnsi="Times New Roman" w:cs="Times New Roman"/>
          <w:sz w:val="24"/>
          <w:szCs w:val="24"/>
        </w:rPr>
        <w:t xml:space="preserve"> человек.</w:t>
      </w:r>
    </w:p>
    <w:p w:rsidR="00F102D4" w:rsidRPr="0058151A" w:rsidRDefault="00F102D4" w:rsidP="00F102D4">
      <w:pPr>
        <w:spacing w:after="0" w:line="240" w:lineRule="auto"/>
        <w:ind w:firstLine="708"/>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Жилищный фонд поселения составляет 51,2 тыс. кв. м., в том числе 49,1 тыс. кв. м. частное жилье, 2,1 тыс. кв. м – муниципальный жилищный фонд. Жилищный фонд по видам благоустройства представлен в таблице № 8.</w:t>
      </w:r>
    </w:p>
    <w:p w:rsidR="00F102D4" w:rsidRPr="0058151A" w:rsidRDefault="00F102D4" w:rsidP="00F102D4">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Таблица № 8. Благоустройство жилищного фонда.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138"/>
        <w:gridCol w:w="800"/>
        <w:gridCol w:w="1020"/>
        <w:gridCol w:w="1582"/>
        <w:gridCol w:w="1098"/>
        <w:gridCol w:w="809"/>
        <w:gridCol w:w="1114"/>
      </w:tblGrid>
      <w:tr w:rsidR="00F102D4" w:rsidRPr="0058151A" w:rsidTr="00D90152">
        <w:trPr>
          <w:trHeight w:val="300"/>
        </w:trPr>
        <w:tc>
          <w:tcPr>
            <w:tcW w:w="1667" w:type="dxa"/>
            <w:vMerge w:val="restart"/>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Принадлежность жилья</w:t>
            </w:r>
          </w:p>
        </w:tc>
        <w:tc>
          <w:tcPr>
            <w:tcW w:w="1073" w:type="dxa"/>
            <w:vMerge w:val="restart"/>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Общая</w:t>
            </w:r>
          </w:p>
          <w:p w:rsidR="00F102D4" w:rsidRPr="0058151A" w:rsidRDefault="00F102D4" w:rsidP="00D90152">
            <w:pPr>
              <w:spacing w:after="0" w:line="240" w:lineRule="auto"/>
              <w:jc w:val="center"/>
              <w:rPr>
                <w:rFonts w:ascii="Times New Roman" w:eastAsia="Times New Roman" w:hAnsi="Times New Roman" w:cs="Times New Roman"/>
                <w:sz w:val="24"/>
                <w:szCs w:val="24"/>
                <w:vertAlign w:val="superscript"/>
                <w:lang w:eastAsia="ru-RU"/>
              </w:rPr>
            </w:pPr>
            <w:r w:rsidRPr="0058151A">
              <w:rPr>
                <w:rFonts w:ascii="Times New Roman" w:eastAsia="Times New Roman" w:hAnsi="Times New Roman" w:cs="Times New Roman"/>
                <w:sz w:val="24"/>
                <w:szCs w:val="24"/>
                <w:lang w:eastAsia="ru-RU"/>
              </w:rPr>
              <w:t>площадь, тыс. м</w:t>
            </w:r>
            <w:r w:rsidRPr="0058151A">
              <w:rPr>
                <w:rFonts w:ascii="Times New Roman" w:eastAsia="Times New Roman" w:hAnsi="Times New Roman" w:cs="Times New Roman"/>
                <w:sz w:val="24"/>
                <w:szCs w:val="24"/>
                <w:vertAlign w:val="superscript"/>
                <w:lang w:eastAsia="ru-RU"/>
              </w:rPr>
              <w:t>2</w:t>
            </w:r>
          </w:p>
        </w:tc>
        <w:tc>
          <w:tcPr>
            <w:tcW w:w="6332" w:type="dxa"/>
            <w:gridSpan w:val="6"/>
          </w:tcPr>
          <w:p w:rsidR="00F102D4" w:rsidRPr="0058151A" w:rsidRDefault="00F102D4" w:rsidP="00D90152">
            <w:pPr>
              <w:spacing w:after="0" w:line="240" w:lineRule="auto"/>
              <w:jc w:val="center"/>
              <w:rPr>
                <w:rFonts w:ascii="Times New Roman" w:eastAsia="Times New Roman" w:hAnsi="Times New Roman" w:cs="Times New Roman"/>
                <w:sz w:val="24"/>
                <w:szCs w:val="24"/>
                <w:vertAlign w:val="superscript"/>
                <w:lang w:eastAsia="ru-RU"/>
              </w:rPr>
            </w:pPr>
            <w:r w:rsidRPr="0058151A">
              <w:rPr>
                <w:rFonts w:ascii="Times New Roman" w:eastAsia="Times New Roman" w:hAnsi="Times New Roman" w:cs="Times New Roman"/>
                <w:sz w:val="24"/>
                <w:szCs w:val="24"/>
                <w:lang w:eastAsia="ru-RU"/>
              </w:rPr>
              <w:t>Площадь, оборудованная, тыс. м</w:t>
            </w:r>
            <w:r w:rsidRPr="0058151A">
              <w:rPr>
                <w:rFonts w:ascii="Times New Roman" w:eastAsia="Times New Roman" w:hAnsi="Times New Roman" w:cs="Times New Roman"/>
                <w:sz w:val="24"/>
                <w:szCs w:val="24"/>
                <w:vertAlign w:val="superscript"/>
                <w:lang w:eastAsia="ru-RU"/>
              </w:rPr>
              <w:t>2</w:t>
            </w:r>
          </w:p>
        </w:tc>
      </w:tr>
      <w:tr w:rsidR="00F102D4" w:rsidRPr="0058151A" w:rsidTr="00D90152">
        <w:trPr>
          <w:trHeight w:val="240"/>
        </w:trPr>
        <w:tc>
          <w:tcPr>
            <w:tcW w:w="1667" w:type="dxa"/>
            <w:vMerge/>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p>
        </w:tc>
        <w:tc>
          <w:tcPr>
            <w:tcW w:w="1073" w:type="dxa"/>
            <w:vMerge/>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p>
        </w:tc>
        <w:tc>
          <w:tcPr>
            <w:tcW w:w="874"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Водо-</w:t>
            </w:r>
          </w:p>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proofErr w:type="spellStart"/>
            <w:r w:rsidRPr="0058151A">
              <w:rPr>
                <w:rFonts w:ascii="Times New Roman" w:eastAsia="Times New Roman" w:hAnsi="Times New Roman" w:cs="Times New Roman"/>
                <w:sz w:val="24"/>
                <w:szCs w:val="24"/>
                <w:lang w:eastAsia="ru-RU"/>
              </w:rPr>
              <w:t>прово</w:t>
            </w:r>
            <w:proofErr w:type="spellEnd"/>
          </w:p>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дом</w:t>
            </w:r>
          </w:p>
        </w:tc>
        <w:tc>
          <w:tcPr>
            <w:tcW w:w="922"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Канали-</w:t>
            </w:r>
          </w:p>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proofErr w:type="spellStart"/>
            <w:r w:rsidRPr="0058151A">
              <w:rPr>
                <w:rFonts w:ascii="Times New Roman" w:eastAsia="Times New Roman" w:hAnsi="Times New Roman" w:cs="Times New Roman"/>
                <w:sz w:val="24"/>
                <w:szCs w:val="24"/>
                <w:lang w:eastAsia="ru-RU"/>
              </w:rPr>
              <w:t>зацией</w:t>
            </w:r>
            <w:proofErr w:type="spellEnd"/>
          </w:p>
        </w:tc>
        <w:tc>
          <w:tcPr>
            <w:tcW w:w="1418"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Центральным отоплением</w:t>
            </w:r>
          </w:p>
        </w:tc>
        <w:tc>
          <w:tcPr>
            <w:tcW w:w="1134"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Ваннами</w:t>
            </w:r>
          </w:p>
        </w:tc>
        <w:tc>
          <w:tcPr>
            <w:tcW w:w="850"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Газом</w:t>
            </w:r>
          </w:p>
        </w:tc>
        <w:tc>
          <w:tcPr>
            <w:tcW w:w="1134"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Электро-</w:t>
            </w:r>
          </w:p>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плитами</w:t>
            </w:r>
          </w:p>
        </w:tc>
      </w:tr>
      <w:tr w:rsidR="00F102D4" w:rsidRPr="0058151A" w:rsidTr="00D90152">
        <w:tc>
          <w:tcPr>
            <w:tcW w:w="1667" w:type="dxa"/>
          </w:tcPr>
          <w:p w:rsidR="00F102D4" w:rsidRPr="0058151A" w:rsidRDefault="00F102D4" w:rsidP="00D90152">
            <w:pPr>
              <w:spacing w:after="0" w:line="240" w:lineRule="auto"/>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Общая площадь жилищного фонда по поселению</w:t>
            </w:r>
          </w:p>
        </w:tc>
        <w:tc>
          <w:tcPr>
            <w:tcW w:w="1073" w:type="dxa"/>
          </w:tcPr>
          <w:p w:rsidR="00F102D4" w:rsidRPr="0058151A" w:rsidRDefault="00F102D4" w:rsidP="00D90152">
            <w:pPr>
              <w:spacing w:after="0" w:line="240" w:lineRule="auto"/>
              <w:jc w:val="center"/>
              <w:rPr>
                <w:rFonts w:ascii="Times New Roman" w:eastAsia="Times New Roman" w:hAnsi="Times New Roman" w:cs="Times New Roman"/>
                <w:color w:val="000000"/>
                <w:sz w:val="24"/>
                <w:szCs w:val="24"/>
                <w:lang w:eastAsia="ru-RU"/>
              </w:rPr>
            </w:pPr>
            <w:r w:rsidRPr="0058151A">
              <w:rPr>
                <w:rFonts w:ascii="Times New Roman" w:eastAsia="Times New Roman" w:hAnsi="Times New Roman" w:cs="Times New Roman"/>
                <w:sz w:val="24"/>
                <w:szCs w:val="24"/>
                <w:lang w:eastAsia="ru-RU"/>
              </w:rPr>
              <w:t>51,2</w:t>
            </w:r>
          </w:p>
        </w:tc>
        <w:tc>
          <w:tcPr>
            <w:tcW w:w="874"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tc>
        <w:tc>
          <w:tcPr>
            <w:tcW w:w="922"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1418"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1134"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0"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29,0</w:t>
            </w:r>
          </w:p>
        </w:tc>
        <w:tc>
          <w:tcPr>
            <w:tcW w:w="1134"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17,7</w:t>
            </w:r>
          </w:p>
        </w:tc>
      </w:tr>
    </w:tbl>
    <w:p w:rsidR="00F102D4" w:rsidRPr="0058151A" w:rsidRDefault="00F102D4" w:rsidP="00F102D4">
      <w:pPr>
        <w:spacing w:after="0" w:line="240" w:lineRule="auto"/>
        <w:ind w:firstLine="644"/>
        <w:contextualSpacing/>
        <w:rPr>
          <w:rFonts w:ascii="Times New Roman" w:eastAsia="Calibri" w:hAnsi="Times New Roman" w:cs="Times New Roman"/>
          <w:b/>
          <w:sz w:val="24"/>
          <w:szCs w:val="24"/>
        </w:rPr>
      </w:pPr>
      <w:r w:rsidRPr="0058151A">
        <w:rPr>
          <w:rFonts w:ascii="Times New Roman" w:eastAsia="Calibri" w:hAnsi="Times New Roman" w:cs="Times New Roman"/>
          <w:b/>
          <w:sz w:val="24"/>
          <w:szCs w:val="24"/>
        </w:rPr>
        <w:t>Лесопромышленные предприятия.</w:t>
      </w:r>
    </w:p>
    <w:p w:rsidR="00F102D4" w:rsidRPr="0058151A" w:rsidRDefault="00F102D4" w:rsidP="00F102D4">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территории Новониколаевского сельского поселения осуществляют свою деятельность ООО «Сиблеспром» (п. Большой Кордон)</w:t>
      </w:r>
      <w:r w:rsidR="00D90152" w:rsidRPr="0058151A">
        <w:rPr>
          <w:rFonts w:ascii="Times New Roman" w:eastAsia="Calibri" w:hAnsi="Times New Roman" w:cs="Times New Roman"/>
          <w:sz w:val="24"/>
          <w:szCs w:val="24"/>
        </w:rPr>
        <w:t>, ООО ПКФ «Надежда» (с. Минаевка</w:t>
      </w:r>
      <w:r w:rsidR="00704CE5" w:rsidRPr="0058151A">
        <w:rPr>
          <w:rFonts w:ascii="Times New Roman" w:eastAsia="Calibri" w:hAnsi="Times New Roman" w:cs="Times New Roman"/>
          <w:sz w:val="24"/>
          <w:szCs w:val="24"/>
        </w:rPr>
        <w:t>), ООО</w:t>
      </w:r>
      <w:r w:rsidR="00D90152" w:rsidRPr="0058151A">
        <w:rPr>
          <w:rFonts w:ascii="Times New Roman" w:eastAsia="Calibri" w:hAnsi="Times New Roman" w:cs="Times New Roman"/>
          <w:sz w:val="24"/>
          <w:szCs w:val="24"/>
        </w:rPr>
        <w:t xml:space="preserve"> «Завод «Родина» (с. Новониколаевка),</w:t>
      </w:r>
      <w:r w:rsidRPr="0058151A">
        <w:rPr>
          <w:rFonts w:ascii="Times New Roman" w:eastAsia="Calibri" w:hAnsi="Times New Roman" w:cs="Times New Roman"/>
          <w:sz w:val="24"/>
          <w:szCs w:val="24"/>
        </w:rPr>
        <w:t xml:space="preserve"> </w:t>
      </w:r>
      <w:r w:rsidR="00D90152" w:rsidRPr="0058151A">
        <w:rPr>
          <w:rFonts w:ascii="Times New Roman" w:eastAsia="Calibri" w:hAnsi="Times New Roman" w:cs="Times New Roman"/>
          <w:sz w:val="24"/>
          <w:szCs w:val="24"/>
        </w:rPr>
        <w:t>4</w:t>
      </w:r>
      <w:r w:rsidRPr="0058151A">
        <w:rPr>
          <w:rFonts w:ascii="Times New Roman" w:eastAsia="Calibri" w:hAnsi="Times New Roman" w:cs="Times New Roman"/>
          <w:sz w:val="24"/>
          <w:szCs w:val="24"/>
        </w:rPr>
        <w:t xml:space="preserve"> пилорам</w:t>
      </w:r>
      <w:r w:rsidR="00D90152" w:rsidRPr="0058151A">
        <w:rPr>
          <w:rFonts w:ascii="Times New Roman" w:eastAsia="Calibri" w:hAnsi="Times New Roman" w:cs="Times New Roman"/>
          <w:sz w:val="24"/>
          <w:szCs w:val="24"/>
        </w:rPr>
        <w:t>ы</w:t>
      </w:r>
      <w:r w:rsidRPr="0058151A">
        <w:rPr>
          <w:rFonts w:ascii="Times New Roman" w:eastAsia="Calibri" w:hAnsi="Times New Roman" w:cs="Times New Roman"/>
          <w:sz w:val="24"/>
          <w:szCs w:val="24"/>
        </w:rPr>
        <w:t xml:space="preserve"> (</w:t>
      </w:r>
      <w:r w:rsidR="00D90152" w:rsidRPr="0058151A">
        <w:rPr>
          <w:rFonts w:ascii="Times New Roman" w:eastAsia="Calibri" w:hAnsi="Times New Roman" w:cs="Times New Roman"/>
          <w:sz w:val="24"/>
          <w:szCs w:val="24"/>
        </w:rPr>
        <w:t>1</w:t>
      </w:r>
      <w:r w:rsidRPr="0058151A">
        <w:rPr>
          <w:rFonts w:ascii="Times New Roman" w:eastAsia="Calibri" w:hAnsi="Times New Roman" w:cs="Times New Roman"/>
          <w:sz w:val="24"/>
          <w:szCs w:val="24"/>
        </w:rPr>
        <w:t xml:space="preserve"> - в с. Новониколаевке, 1 - в д. Караколь, 1 - в д. Михайловка</w:t>
      </w:r>
      <w:r w:rsidR="00730AAA" w:rsidRPr="0058151A">
        <w:rPr>
          <w:rFonts w:ascii="Times New Roman" w:eastAsia="Calibri" w:hAnsi="Times New Roman" w:cs="Times New Roman"/>
          <w:sz w:val="24"/>
          <w:szCs w:val="24"/>
        </w:rPr>
        <w:t>, 1- в д. Гарь</w:t>
      </w:r>
      <w:r w:rsidR="00704CE5" w:rsidRPr="0058151A">
        <w:rPr>
          <w:rFonts w:ascii="Times New Roman" w:eastAsia="Calibri" w:hAnsi="Times New Roman" w:cs="Times New Roman"/>
          <w:sz w:val="24"/>
          <w:szCs w:val="24"/>
        </w:rPr>
        <w:t>), принадлежащие</w:t>
      </w:r>
      <w:r w:rsidRPr="0058151A">
        <w:rPr>
          <w:rFonts w:ascii="Times New Roman" w:eastAsia="Calibri" w:hAnsi="Times New Roman" w:cs="Times New Roman"/>
          <w:sz w:val="24"/>
          <w:szCs w:val="24"/>
        </w:rPr>
        <w:t xml:space="preserve"> индивидуальным предпринимателям; столярная мастерская в с. Минаевка</w:t>
      </w:r>
      <w:r w:rsidR="004654E6" w:rsidRPr="0058151A">
        <w:rPr>
          <w:rFonts w:ascii="Times New Roman" w:eastAsia="Calibri" w:hAnsi="Times New Roman" w:cs="Times New Roman"/>
          <w:sz w:val="24"/>
          <w:szCs w:val="24"/>
        </w:rPr>
        <w:t>.</w:t>
      </w:r>
    </w:p>
    <w:p w:rsidR="00F102D4" w:rsidRPr="0058151A" w:rsidRDefault="00F102D4" w:rsidP="00F102D4">
      <w:pPr>
        <w:spacing w:after="0" w:line="240" w:lineRule="auto"/>
        <w:ind w:firstLine="540"/>
        <w:jc w:val="both"/>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Транспорт </w:t>
      </w:r>
    </w:p>
    <w:p w:rsidR="00F102D4" w:rsidRPr="0058151A" w:rsidRDefault="00F102D4" w:rsidP="00F102D4">
      <w:pPr>
        <w:spacing w:after="0" w:line="240" w:lineRule="auto"/>
        <w:ind w:firstLine="540"/>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По территории Новониколаевского сельского поселения проходит автомобильная дорога, связывающая поселение с г.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F102D4" w:rsidRPr="0058151A" w:rsidRDefault="00F102D4" w:rsidP="00F102D4">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Протяжённость дорог общего пользования местного значения представлена в таблице № 9.</w:t>
      </w:r>
    </w:p>
    <w:p w:rsidR="00F102D4" w:rsidRPr="0058151A" w:rsidRDefault="00F102D4" w:rsidP="00F102D4">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Таблица 9. Протяжённость дорог общего пользования местного значения</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827"/>
        <w:gridCol w:w="2003"/>
      </w:tblGrid>
      <w:tr w:rsidR="00F102D4" w:rsidRPr="0058151A" w:rsidTr="00D90152">
        <w:trPr>
          <w:gridAfter w:val="1"/>
          <w:wAfter w:w="2003" w:type="dxa"/>
        </w:trPr>
        <w:tc>
          <w:tcPr>
            <w:tcW w:w="5070"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Дорожное покрытие</w:t>
            </w:r>
          </w:p>
        </w:tc>
        <w:tc>
          <w:tcPr>
            <w:tcW w:w="3827" w:type="dxa"/>
          </w:tcPr>
          <w:p w:rsidR="00F102D4" w:rsidRPr="0058151A" w:rsidRDefault="00F102D4"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Протяжённость, км</w:t>
            </w:r>
          </w:p>
        </w:tc>
      </w:tr>
      <w:tr w:rsidR="00F102D4" w:rsidRPr="0058151A" w:rsidTr="00D90152">
        <w:trPr>
          <w:gridAfter w:val="1"/>
          <w:wAfter w:w="2003" w:type="dxa"/>
        </w:trPr>
        <w:tc>
          <w:tcPr>
            <w:tcW w:w="5070" w:type="dxa"/>
          </w:tcPr>
          <w:p w:rsidR="00F102D4" w:rsidRPr="0058151A" w:rsidRDefault="00F102D4" w:rsidP="00AC569D">
            <w:pPr>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Асфальт</w:t>
            </w:r>
            <w:r w:rsidR="00AC569D" w:rsidRPr="0058151A">
              <w:rPr>
                <w:rFonts w:ascii="Times New Roman" w:eastAsia="Times New Roman" w:hAnsi="Times New Roman" w:cs="Times New Roman"/>
                <w:sz w:val="24"/>
                <w:szCs w:val="24"/>
                <w:lang w:eastAsia="ru-RU"/>
              </w:rPr>
              <w:t xml:space="preserve"> </w:t>
            </w:r>
          </w:p>
        </w:tc>
        <w:tc>
          <w:tcPr>
            <w:tcW w:w="3827" w:type="dxa"/>
          </w:tcPr>
          <w:p w:rsidR="00F102D4" w:rsidRPr="0058151A" w:rsidRDefault="00AC569D"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15,405</w:t>
            </w:r>
          </w:p>
        </w:tc>
      </w:tr>
      <w:tr w:rsidR="00F102D4" w:rsidRPr="0058151A" w:rsidTr="00D90152">
        <w:trPr>
          <w:gridAfter w:val="1"/>
          <w:wAfter w:w="2003" w:type="dxa"/>
        </w:trPr>
        <w:tc>
          <w:tcPr>
            <w:tcW w:w="5070" w:type="dxa"/>
          </w:tcPr>
          <w:p w:rsidR="00F102D4" w:rsidRPr="0058151A" w:rsidRDefault="00F102D4" w:rsidP="00AC569D">
            <w:pPr>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Гравийн</w:t>
            </w:r>
            <w:r w:rsidR="00AC569D" w:rsidRPr="0058151A">
              <w:rPr>
                <w:rFonts w:ascii="Times New Roman" w:eastAsia="Times New Roman" w:hAnsi="Times New Roman" w:cs="Times New Roman"/>
                <w:sz w:val="24"/>
                <w:szCs w:val="24"/>
                <w:lang w:eastAsia="ru-RU"/>
              </w:rPr>
              <w:t>о-песочное</w:t>
            </w:r>
            <w:r w:rsidRPr="0058151A">
              <w:rPr>
                <w:rFonts w:ascii="Times New Roman" w:eastAsia="Times New Roman" w:hAnsi="Times New Roman" w:cs="Times New Roman"/>
                <w:sz w:val="24"/>
                <w:szCs w:val="24"/>
                <w:lang w:eastAsia="ru-RU"/>
              </w:rPr>
              <w:t xml:space="preserve"> </w:t>
            </w:r>
          </w:p>
        </w:tc>
        <w:tc>
          <w:tcPr>
            <w:tcW w:w="3827" w:type="dxa"/>
          </w:tcPr>
          <w:p w:rsidR="00F102D4" w:rsidRPr="0058151A" w:rsidRDefault="00AC569D"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23,347</w:t>
            </w:r>
          </w:p>
        </w:tc>
      </w:tr>
      <w:tr w:rsidR="00F102D4" w:rsidRPr="0058151A" w:rsidTr="00D90152">
        <w:tc>
          <w:tcPr>
            <w:tcW w:w="5070" w:type="dxa"/>
          </w:tcPr>
          <w:p w:rsidR="00F102D4" w:rsidRPr="0058151A" w:rsidRDefault="00F102D4" w:rsidP="00AC569D">
            <w:pPr>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Грунтов</w:t>
            </w:r>
            <w:r w:rsidR="00AC569D" w:rsidRPr="0058151A">
              <w:rPr>
                <w:rFonts w:ascii="Times New Roman" w:eastAsia="Times New Roman" w:hAnsi="Times New Roman" w:cs="Times New Roman"/>
                <w:sz w:val="24"/>
                <w:szCs w:val="24"/>
                <w:lang w:eastAsia="ru-RU"/>
              </w:rPr>
              <w:t>ое</w:t>
            </w:r>
          </w:p>
        </w:tc>
        <w:tc>
          <w:tcPr>
            <w:tcW w:w="3827" w:type="dxa"/>
          </w:tcPr>
          <w:p w:rsidR="00F102D4" w:rsidRPr="0058151A" w:rsidRDefault="00AC569D"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1,862</w:t>
            </w:r>
          </w:p>
        </w:tc>
        <w:tc>
          <w:tcPr>
            <w:tcW w:w="2003" w:type="dxa"/>
            <w:tcBorders>
              <w:top w:val="nil"/>
              <w:bottom w:val="nil"/>
            </w:tcBorders>
          </w:tcPr>
          <w:p w:rsidR="00F102D4" w:rsidRPr="0058151A" w:rsidRDefault="00F102D4" w:rsidP="00D90152">
            <w:pPr>
              <w:spacing w:after="0" w:line="240" w:lineRule="auto"/>
              <w:jc w:val="both"/>
              <w:rPr>
                <w:rFonts w:ascii="Times New Roman" w:eastAsia="Times New Roman" w:hAnsi="Times New Roman" w:cs="Times New Roman"/>
                <w:sz w:val="24"/>
                <w:szCs w:val="24"/>
                <w:lang w:eastAsia="ru-RU"/>
              </w:rPr>
            </w:pPr>
          </w:p>
        </w:tc>
      </w:tr>
      <w:tr w:rsidR="00AC569D" w:rsidRPr="0058151A" w:rsidTr="00D90152">
        <w:tc>
          <w:tcPr>
            <w:tcW w:w="5070" w:type="dxa"/>
          </w:tcPr>
          <w:p w:rsidR="00AC569D" w:rsidRPr="0058151A" w:rsidRDefault="00AC569D" w:rsidP="00D90152">
            <w:pPr>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Щебень</w:t>
            </w:r>
          </w:p>
        </w:tc>
        <w:tc>
          <w:tcPr>
            <w:tcW w:w="3827" w:type="dxa"/>
          </w:tcPr>
          <w:p w:rsidR="00AC569D" w:rsidRPr="0058151A" w:rsidRDefault="00AC569D" w:rsidP="00D90152">
            <w:pPr>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1,13</w:t>
            </w:r>
          </w:p>
        </w:tc>
        <w:tc>
          <w:tcPr>
            <w:tcW w:w="2003" w:type="dxa"/>
            <w:tcBorders>
              <w:top w:val="nil"/>
              <w:bottom w:val="nil"/>
            </w:tcBorders>
          </w:tcPr>
          <w:p w:rsidR="00AC569D" w:rsidRPr="0058151A" w:rsidRDefault="00AC569D" w:rsidP="00D90152">
            <w:pPr>
              <w:spacing w:after="0" w:line="240" w:lineRule="auto"/>
              <w:jc w:val="both"/>
              <w:rPr>
                <w:rFonts w:ascii="Times New Roman" w:eastAsia="Times New Roman" w:hAnsi="Times New Roman" w:cs="Times New Roman"/>
                <w:sz w:val="24"/>
                <w:szCs w:val="24"/>
                <w:lang w:eastAsia="ru-RU"/>
              </w:rPr>
            </w:pPr>
          </w:p>
        </w:tc>
      </w:tr>
      <w:tr w:rsidR="00F102D4" w:rsidRPr="0058151A" w:rsidTr="00D90152">
        <w:trPr>
          <w:gridAfter w:val="1"/>
          <w:wAfter w:w="2003" w:type="dxa"/>
        </w:trPr>
        <w:tc>
          <w:tcPr>
            <w:tcW w:w="5070" w:type="dxa"/>
          </w:tcPr>
          <w:p w:rsidR="00F102D4" w:rsidRPr="0058151A" w:rsidRDefault="00F102D4" w:rsidP="00D90152">
            <w:pPr>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Всего</w:t>
            </w:r>
          </w:p>
        </w:tc>
        <w:tc>
          <w:tcPr>
            <w:tcW w:w="3827" w:type="dxa"/>
          </w:tcPr>
          <w:p w:rsidR="00F102D4" w:rsidRPr="0058151A" w:rsidRDefault="00AC569D" w:rsidP="00D90152">
            <w:pPr>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41,744</w:t>
            </w:r>
          </w:p>
        </w:tc>
      </w:tr>
    </w:tbl>
    <w:p w:rsidR="00F102D4" w:rsidRPr="0058151A" w:rsidRDefault="00F102D4" w:rsidP="00F102D4">
      <w:pPr>
        <w:spacing w:after="0" w:line="240" w:lineRule="auto"/>
        <w:ind w:firstLine="708"/>
        <w:jc w:val="both"/>
        <w:rPr>
          <w:rFonts w:ascii="Times New Roman" w:eastAsia="Times New Roman" w:hAnsi="Times New Roman" w:cs="Times New Roman"/>
          <w:sz w:val="24"/>
          <w:szCs w:val="24"/>
          <w:lang w:eastAsia="ru-RU"/>
        </w:rPr>
      </w:pPr>
    </w:p>
    <w:p w:rsidR="00F102D4" w:rsidRPr="0058151A" w:rsidRDefault="00F102D4" w:rsidP="00F102D4">
      <w:pPr>
        <w:spacing w:after="0" w:line="240" w:lineRule="auto"/>
        <w:ind w:firstLine="644"/>
        <w:contextualSpacing/>
        <w:rPr>
          <w:rFonts w:ascii="Times New Roman" w:eastAsia="Calibri" w:hAnsi="Times New Roman" w:cs="Times New Roman"/>
          <w:b/>
          <w:sz w:val="24"/>
          <w:szCs w:val="24"/>
        </w:rPr>
      </w:pPr>
      <w:r w:rsidRPr="0058151A">
        <w:rPr>
          <w:rFonts w:ascii="Times New Roman" w:eastAsia="Calibri" w:hAnsi="Times New Roman" w:cs="Times New Roman"/>
          <w:b/>
          <w:sz w:val="24"/>
          <w:szCs w:val="24"/>
        </w:rPr>
        <w:t>Благоустройство территории</w:t>
      </w:r>
    </w:p>
    <w:p w:rsidR="00F102D4" w:rsidRPr="0058151A" w:rsidRDefault="00F102D4" w:rsidP="00F102D4">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Протяженность сетей уличного освещения в населенных пунктах составляет</w:t>
      </w:r>
      <w:r w:rsidR="00ED405F" w:rsidRPr="0058151A">
        <w:rPr>
          <w:rFonts w:ascii="Times New Roman" w:eastAsia="Calibri" w:hAnsi="Times New Roman" w:cs="Times New Roman"/>
          <w:sz w:val="24"/>
          <w:szCs w:val="24"/>
        </w:rPr>
        <w:t xml:space="preserve"> 41,7</w:t>
      </w:r>
      <w:r w:rsidRPr="0058151A">
        <w:rPr>
          <w:rFonts w:ascii="Times New Roman" w:eastAsia="Calibri" w:hAnsi="Times New Roman" w:cs="Times New Roman"/>
          <w:sz w:val="24"/>
          <w:szCs w:val="24"/>
        </w:rPr>
        <w:t xml:space="preserve">   км. На содержание сетей уличного освещения из средств местного бюджета выделено: в 2016 году -</w:t>
      </w:r>
      <w:r w:rsidR="00AC569D" w:rsidRPr="0058151A">
        <w:rPr>
          <w:rFonts w:ascii="Times New Roman" w:eastAsia="Calibri" w:hAnsi="Times New Roman" w:cs="Times New Roman"/>
          <w:sz w:val="24"/>
          <w:szCs w:val="24"/>
        </w:rPr>
        <w:t>237,1</w:t>
      </w:r>
      <w:r w:rsidRPr="0058151A">
        <w:rPr>
          <w:rFonts w:ascii="Times New Roman" w:eastAsia="Calibri" w:hAnsi="Times New Roman" w:cs="Times New Roman"/>
          <w:sz w:val="24"/>
          <w:szCs w:val="24"/>
        </w:rPr>
        <w:t xml:space="preserve">   тыс. руб., в 2017 году – </w:t>
      </w:r>
      <w:r w:rsidR="00AC569D" w:rsidRPr="0058151A">
        <w:rPr>
          <w:rFonts w:ascii="Times New Roman" w:eastAsia="Calibri" w:hAnsi="Times New Roman" w:cs="Times New Roman"/>
          <w:sz w:val="24"/>
          <w:szCs w:val="24"/>
        </w:rPr>
        <w:t>181,</w:t>
      </w:r>
      <w:r w:rsidR="00704CE5" w:rsidRPr="0058151A">
        <w:rPr>
          <w:rFonts w:ascii="Times New Roman" w:eastAsia="Calibri" w:hAnsi="Times New Roman" w:cs="Times New Roman"/>
          <w:sz w:val="24"/>
          <w:szCs w:val="24"/>
        </w:rPr>
        <w:t>0 тыс.</w:t>
      </w:r>
      <w:r w:rsidRPr="0058151A">
        <w:rPr>
          <w:rFonts w:ascii="Times New Roman" w:eastAsia="Calibri" w:hAnsi="Times New Roman" w:cs="Times New Roman"/>
          <w:sz w:val="24"/>
          <w:szCs w:val="24"/>
        </w:rPr>
        <w:t xml:space="preserve"> руб., за текущий период 2018 года </w:t>
      </w:r>
      <w:r w:rsidR="00AC569D" w:rsidRPr="0058151A">
        <w:rPr>
          <w:rFonts w:ascii="Times New Roman" w:eastAsia="Calibri" w:hAnsi="Times New Roman" w:cs="Times New Roman"/>
          <w:sz w:val="24"/>
          <w:szCs w:val="24"/>
        </w:rPr>
        <w:t>251,</w:t>
      </w:r>
      <w:r w:rsidR="00704CE5" w:rsidRPr="0058151A">
        <w:rPr>
          <w:rFonts w:ascii="Times New Roman" w:eastAsia="Calibri" w:hAnsi="Times New Roman" w:cs="Times New Roman"/>
          <w:sz w:val="24"/>
          <w:szCs w:val="24"/>
        </w:rPr>
        <w:t>8 тыс.</w:t>
      </w:r>
      <w:r w:rsidRPr="0058151A">
        <w:rPr>
          <w:rFonts w:ascii="Times New Roman" w:eastAsia="Calibri" w:hAnsi="Times New Roman" w:cs="Times New Roman"/>
          <w:sz w:val="24"/>
          <w:szCs w:val="24"/>
        </w:rPr>
        <w:t xml:space="preserve"> руб.</w:t>
      </w:r>
    </w:p>
    <w:p w:rsidR="00F102D4" w:rsidRPr="0058151A" w:rsidRDefault="00F102D4" w:rsidP="00F102D4">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За счет средств областного бюджета и бюджета муниципального района проводится ремонт дорог общего пользования местного значения: в 2016 году –</w:t>
      </w:r>
      <w:r w:rsidR="00AC569D" w:rsidRPr="0058151A">
        <w:rPr>
          <w:rFonts w:ascii="Times New Roman" w:eastAsia="Calibri" w:hAnsi="Times New Roman" w:cs="Times New Roman"/>
          <w:sz w:val="24"/>
          <w:szCs w:val="24"/>
        </w:rPr>
        <w:t>2661,0</w:t>
      </w:r>
      <w:r w:rsidRPr="0058151A">
        <w:rPr>
          <w:rFonts w:ascii="Times New Roman" w:eastAsia="Calibri" w:hAnsi="Times New Roman" w:cs="Times New Roman"/>
          <w:sz w:val="24"/>
          <w:szCs w:val="24"/>
        </w:rPr>
        <w:t xml:space="preserve"> тыс. руб., в 2017 году – </w:t>
      </w:r>
      <w:r w:rsidR="00AC569D" w:rsidRPr="0058151A">
        <w:rPr>
          <w:rFonts w:ascii="Times New Roman" w:eastAsia="Calibri" w:hAnsi="Times New Roman" w:cs="Times New Roman"/>
          <w:sz w:val="24"/>
          <w:szCs w:val="24"/>
        </w:rPr>
        <w:t>2218,</w:t>
      </w:r>
      <w:r w:rsidR="00704CE5" w:rsidRPr="0058151A">
        <w:rPr>
          <w:rFonts w:ascii="Times New Roman" w:eastAsia="Calibri" w:hAnsi="Times New Roman" w:cs="Times New Roman"/>
          <w:sz w:val="24"/>
          <w:szCs w:val="24"/>
        </w:rPr>
        <w:t>1 тыс.</w:t>
      </w:r>
      <w:r w:rsidRPr="0058151A">
        <w:rPr>
          <w:rFonts w:ascii="Times New Roman" w:eastAsia="Calibri" w:hAnsi="Times New Roman" w:cs="Times New Roman"/>
          <w:sz w:val="24"/>
          <w:szCs w:val="24"/>
        </w:rPr>
        <w:t xml:space="preserve"> руб., за текущий период 2018 года –</w:t>
      </w:r>
      <w:r w:rsidR="00AC569D" w:rsidRPr="0058151A">
        <w:rPr>
          <w:rFonts w:ascii="Times New Roman" w:eastAsia="Calibri" w:hAnsi="Times New Roman" w:cs="Times New Roman"/>
          <w:sz w:val="24"/>
          <w:szCs w:val="24"/>
        </w:rPr>
        <w:t>2608,4</w:t>
      </w:r>
      <w:r w:rsidRPr="0058151A">
        <w:rPr>
          <w:rFonts w:ascii="Times New Roman" w:eastAsia="Calibri" w:hAnsi="Times New Roman" w:cs="Times New Roman"/>
          <w:sz w:val="24"/>
          <w:szCs w:val="24"/>
        </w:rPr>
        <w:t xml:space="preserve"> тыс. руб. На зимнее и летнее содержание дорог затрачено: в 2016 году –</w:t>
      </w:r>
      <w:r w:rsidR="00AC569D" w:rsidRPr="0058151A">
        <w:rPr>
          <w:rFonts w:ascii="Times New Roman" w:eastAsia="Calibri" w:hAnsi="Times New Roman" w:cs="Times New Roman"/>
          <w:sz w:val="24"/>
          <w:szCs w:val="24"/>
        </w:rPr>
        <w:t>998,8</w:t>
      </w:r>
      <w:r w:rsidRPr="0058151A">
        <w:rPr>
          <w:rFonts w:ascii="Times New Roman" w:eastAsia="Calibri" w:hAnsi="Times New Roman" w:cs="Times New Roman"/>
          <w:sz w:val="24"/>
          <w:szCs w:val="24"/>
        </w:rPr>
        <w:t xml:space="preserve"> тыс. руб., в 2017 году –</w:t>
      </w:r>
      <w:r w:rsidR="006A65CA" w:rsidRPr="0058151A">
        <w:rPr>
          <w:rFonts w:ascii="Times New Roman" w:eastAsia="Calibri" w:hAnsi="Times New Roman" w:cs="Times New Roman"/>
          <w:sz w:val="24"/>
          <w:szCs w:val="24"/>
        </w:rPr>
        <w:t>1328,1</w:t>
      </w:r>
      <w:r w:rsidRPr="0058151A">
        <w:rPr>
          <w:rFonts w:ascii="Times New Roman" w:eastAsia="Calibri" w:hAnsi="Times New Roman" w:cs="Times New Roman"/>
          <w:sz w:val="24"/>
          <w:szCs w:val="24"/>
        </w:rPr>
        <w:t xml:space="preserve">   тыс. руб., за текущий период 2018 года – </w:t>
      </w:r>
      <w:r w:rsidR="006A65CA" w:rsidRPr="0058151A">
        <w:rPr>
          <w:rFonts w:ascii="Times New Roman" w:eastAsia="Calibri" w:hAnsi="Times New Roman" w:cs="Times New Roman"/>
          <w:sz w:val="24"/>
          <w:szCs w:val="24"/>
        </w:rPr>
        <w:t>487,</w:t>
      </w:r>
      <w:r w:rsidR="00704CE5" w:rsidRPr="0058151A">
        <w:rPr>
          <w:rFonts w:ascii="Times New Roman" w:eastAsia="Calibri" w:hAnsi="Times New Roman" w:cs="Times New Roman"/>
          <w:sz w:val="24"/>
          <w:szCs w:val="24"/>
        </w:rPr>
        <w:t>5 тыс.</w:t>
      </w:r>
      <w:r w:rsidRPr="0058151A">
        <w:rPr>
          <w:rFonts w:ascii="Times New Roman" w:eastAsia="Calibri" w:hAnsi="Times New Roman" w:cs="Times New Roman"/>
          <w:sz w:val="24"/>
          <w:szCs w:val="24"/>
        </w:rPr>
        <w:t xml:space="preserve"> руб.</w:t>
      </w:r>
    </w:p>
    <w:p w:rsidR="00F102D4" w:rsidRPr="0058151A" w:rsidRDefault="00F102D4" w:rsidP="00F102D4">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Ежегодно проводятся двухмесячники по благоустройству, разрабатываются и утверждаются планы по благоустройству, согласно которым проводится благоустройство сельских кладбищ, ликвидируются несанкционированные свалки твердых коммунальных </w:t>
      </w:r>
      <w:r w:rsidRPr="0058151A">
        <w:rPr>
          <w:rFonts w:ascii="Times New Roman" w:eastAsia="Calibri" w:hAnsi="Times New Roman" w:cs="Times New Roman"/>
          <w:sz w:val="24"/>
          <w:szCs w:val="24"/>
        </w:rPr>
        <w:lastRenderedPageBreak/>
        <w:t xml:space="preserve">отходов, население активно участвует в благоустройстве придомовых и приусадебных территорий.  </w:t>
      </w:r>
    </w:p>
    <w:p w:rsidR="008F24E3" w:rsidRPr="0058151A" w:rsidRDefault="00F102D4" w:rsidP="008F24E3">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В Ново</w:t>
      </w:r>
      <w:r w:rsidR="008F24E3" w:rsidRPr="0058151A">
        <w:rPr>
          <w:rFonts w:ascii="Times New Roman" w:eastAsia="Calibri" w:hAnsi="Times New Roman" w:cs="Times New Roman"/>
          <w:sz w:val="24"/>
          <w:szCs w:val="24"/>
        </w:rPr>
        <w:t>николаевском</w:t>
      </w:r>
      <w:r w:rsidRPr="0058151A">
        <w:rPr>
          <w:rFonts w:ascii="Times New Roman" w:eastAsia="Calibri" w:hAnsi="Times New Roman" w:cs="Times New Roman"/>
          <w:sz w:val="24"/>
          <w:szCs w:val="24"/>
        </w:rPr>
        <w:t xml:space="preserve"> сельском поселении для обеспечения отдыха детей дошкольного и младшего возраста </w:t>
      </w:r>
      <w:r w:rsidR="008F24E3" w:rsidRPr="0058151A">
        <w:rPr>
          <w:rFonts w:ascii="Times New Roman" w:eastAsia="Calibri" w:hAnsi="Times New Roman" w:cs="Times New Roman"/>
          <w:sz w:val="24"/>
          <w:szCs w:val="24"/>
        </w:rPr>
        <w:t xml:space="preserve">имеются 3 детские игровые площадки, расположенные в с. Новониколаевка, с. Минаевка и п. Большой Кордон. В с. Новониколаевка детская площадка находится на территории школы. Общая площадь площадок 260 </w:t>
      </w:r>
      <w:proofErr w:type="spellStart"/>
      <w:r w:rsidR="008F24E3" w:rsidRPr="0058151A">
        <w:rPr>
          <w:rFonts w:ascii="Times New Roman" w:eastAsia="Calibri" w:hAnsi="Times New Roman" w:cs="Times New Roman"/>
          <w:sz w:val="24"/>
          <w:szCs w:val="24"/>
        </w:rPr>
        <w:t>кв.м</w:t>
      </w:r>
      <w:proofErr w:type="spellEnd"/>
      <w:r w:rsidR="008F24E3" w:rsidRPr="0058151A">
        <w:rPr>
          <w:rFonts w:ascii="Times New Roman" w:eastAsia="Calibri" w:hAnsi="Times New Roman" w:cs="Times New Roman"/>
          <w:sz w:val="24"/>
          <w:szCs w:val="24"/>
        </w:rPr>
        <w:t>.  С. Копыловка, д. Га</w:t>
      </w:r>
      <w:r w:rsidR="00704CE5" w:rsidRPr="0058151A">
        <w:rPr>
          <w:rFonts w:ascii="Times New Roman" w:eastAsia="Calibri" w:hAnsi="Times New Roman" w:cs="Times New Roman"/>
          <w:sz w:val="24"/>
          <w:szCs w:val="24"/>
        </w:rPr>
        <w:t>рь, д. Караколь и д. Михайловка</w:t>
      </w:r>
      <w:r w:rsidR="008F24E3" w:rsidRPr="0058151A">
        <w:rPr>
          <w:rFonts w:ascii="Times New Roman" w:eastAsia="Calibri" w:hAnsi="Times New Roman" w:cs="Times New Roman"/>
          <w:sz w:val="24"/>
          <w:szCs w:val="24"/>
        </w:rPr>
        <w:t xml:space="preserve"> не имеют на своей территории детских игровых площадок.</w:t>
      </w:r>
    </w:p>
    <w:p w:rsidR="00F102D4" w:rsidRPr="0058151A" w:rsidRDefault="008F24E3" w:rsidP="008F24E3">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В с. Новониколаевка структурное подразделение Группа дошкольного образования </w:t>
      </w:r>
      <w:r w:rsidR="00965F24" w:rsidRPr="0058151A">
        <w:rPr>
          <w:rFonts w:ascii="Times New Roman" w:eastAsia="Calibri" w:hAnsi="Times New Roman" w:cs="Times New Roman"/>
          <w:sz w:val="24"/>
          <w:szCs w:val="24"/>
        </w:rPr>
        <w:t>МБОУ «</w:t>
      </w:r>
      <w:r w:rsidRPr="0058151A">
        <w:rPr>
          <w:rFonts w:ascii="Times New Roman" w:eastAsia="Calibri" w:hAnsi="Times New Roman" w:cs="Times New Roman"/>
          <w:sz w:val="24"/>
          <w:szCs w:val="24"/>
        </w:rPr>
        <w:t xml:space="preserve">СОШ с. Новониколаевки» имеет на своей </w:t>
      </w:r>
      <w:r w:rsidR="00965F24" w:rsidRPr="0058151A">
        <w:rPr>
          <w:rFonts w:ascii="Times New Roman" w:eastAsia="Calibri" w:hAnsi="Times New Roman" w:cs="Times New Roman"/>
          <w:sz w:val="24"/>
          <w:szCs w:val="24"/>
        </w:rPr>
        <w:t>территории детскую</w:t>
      </w:r>
      <w:r w:rsidRPr="0058151A">
        <w:rPr>
          <w:rFonts w:ascii="Times New Roman" w:eastAsia="Calibri" w:hAnsi="Times New Roman" w:cs="Times New Roman"/>
          <w:sz w:val="24"/>
          <w:szCs w:val="24"/>
        </w:rPr>
        <w:t xml:space="preserve"> игровую площадку, на которой обустроена в том числе физкультурная площадка.</w:t>
      </w:r>
    </w:p>
    <w:p w:rsidR="00F102D4" w:rsidRPr="0058151A" w:rsidRDefault="00F102D4" w:rsidP="00F102D4">
      <w:pPr>
        <w:spacing w:after="0" w:line="240" w:lineRule="auto"/>
        <w:ind w:firstLine="644"/>
        <w:contextualSpacing/>
        <w:rPr>
          <w:rFonts w:ascii="Times New Roman" w:eastAsia="Calibri" w:hAnsi="Times New Roman" w:cs="Times New Roman"/>
          <w:b/>
          <w:sz w:val="24"/>
          <w:szCs w:val="24"/>
        </w:rPr>
      </w:pPr>
      <w:r w:rsidRPr="0058151A">
        <w:rPr>
          <w:rFonts w:ascii="Times New Roman" w:eastAsia="Calibri" w:hAnsi="Times New Roman" w:cs="Times New Roman"/>
          <w:b/>
          <w:sz w:val="24"/>
          <w:szCs w:val="24"/>
        </w:rPr>
        <w:t>Торговые предприятия.</w:t>
      </w:r>
    </w:p>
    <w:p w:rsidR="00F102D4" w:rsidRPr="0058151A" w:rsidRDefault="00F102D4" w:rsidP="00F102D4">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ab/>
        <w:t>На территории Новониколаевского сельского поселения торговую деятельность осуществляют Новокусковское сельпо и 10 индивидуальных предпринимателей. Во всех магазинах ассортимент представлен смешанными товарами.</w:t>
      </w:r>
    </w:p>
    <w:p w:rsidR="00F102D4" w:rsidRPr="0058151A" w:rsidRDefault="00F102D4" w:rsidP="00F102D4">
      <w:pPr>
        <w:spacing w:after="0" w:line="240" w:lineRule="auto"/>
        <w:contextualSpacing/>
        <w:jc w:val="both"/>
        <w:rPr>
          <w:rFonts w:ascii="Times New Roman" w:eastAsia="Calibri" w:hAnsi="Times New Roman" w:cs="Times New Roman"/>
          <w:b/>
          <w:sz w:val="24"/>
          <w:szCs w:val="24"/>
        </w:rPr>
      </w:pPr>
      <w:r w:rsidRPr="0058151A">
        <w:rPr>
          <w:rFonts w:ascii="Times New Roman" w:eastAsia="Calibri" w:hAnsi="Times New Roman" w:cs="Times New Roman"/>
          <w:sz w:val="24"/>
          <w:szCs w:val="24"/>
        </w:rPr>
        <w:tab/>
      </w:r>
      <w:r w:rsidRPr="0058151A">
        <w:rPr>
          <w:rFonts w:ascii="Times New Roman" w:eastAsia="Calibri" w:hAnsi="Times New Roman" w:cs="Times New Roman"/>
          <w:b/>
          <w:sz w:val="24"/>
          <w:szCs w:val="24"/>
        </w:rPr>
        <w:t>Предприятия бытового обслуживания.</w:t>
      </w:r>
    </w:p>
    <w:p w:rsidR="00F102D4" w:rsidRPr="0058151A" w:rsidRDefault="00F102D4" w:rsidP="00F102D4">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ab/>
      </w:r>
      <w:r w:rsidR="00965F24" w:rsidRPr="0058151A">
        <w:rPr>
          <w:rFonts w:ascii="Times New Roman" w:eastAsia="Calibri" w:hAnsi="Times New Roman" w:cs="Times New Roman"/>
          <w:sz w:val="24"/>
          <w:szCs w:val="24"/>
        </w:rPr>
        <w:t>Предприятий бытового</w:t>
      </w:r>
      <w:r w:rsidRPr="0058151A">
        <w:rPr>
          <w:rFonts w:ascii="Times New Roman" w:eastAsia="Calibri" w:hAnsi="Times New Roman" w:cs="Times New Roman"/>
          <w:sz w:val="24"/>
          <w:szCs w:val="24"/>
        </w:rPr>
        <w:t xml:space="preserve"> обслуживания в сельском поселении нет.</w:t>
      </w:r>
    </w:p>
    <w:p w:rsidR="00F102D4" w:rsidRPr="0058151A" w:rsidRDefault="00F102D4" w:rsidP="00F102D4">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ab/>
      </w:r>
      <w:r w:rsidRPr="0058151A">
        <w:rPr>
          <w:rFonts w:ascii="Times New Roman" w:eastAsia="Calibri" w:hAnsi="Times New Roman" w:cs="Times New Roman"/>
          <w:b/>
          <w:sz w:val="24"/>
          <w:szCs w:val="24"/>
        </w:rPr>
        <w:t>Предприятия связи</w:t>
      </w:r>
      <w:r w:rsidRPr="0058151A">
        <w:rPr>
          <w:rFonts w:ascii="Times New Roman" w:eastAsia="Calibri" w:hAnsi="Times New Roman" w:cs="Times New Roman"/>
          <w:sz w:val="24"/>
          <w:szCs w:val="24"/>
        </w:rPr>
        <w:t>.</w:t>
      </w:r>
    </w:p>
    <w:p w:rsidR="00F102D4" w:rsidRPr="0058151A" w:rsidRDefault="00F102D4" w:rsidP="00F102D4">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ab/>
        <w:t xml:space="preserve">Услуги связи в сельском поселении оказывают ФГУП «Почта России». В сельском поселении имеются 4 отделения связи. </w:t>
      </w:r>
    </w:p>
    <w:p w:rsidR="00D90152" w:rsidRPr="0058151A" w:rsidRDefault="00D90152" w:rsidP="00D90152">
      <w:pPr>
        <w:spacing w:after="0" w:line="240" w:lineRule="auto"/>
        <w:ind w:firstLine="708"/>
        <w:contextualSpacing/>
        <w:jc w:val="both"/>
        <w:rPr>
          <w:rFonts w:ascii="Times New Roman" w:eastAsia="Calibri" w:hAnsi="Times New Roman" w:cs="Times New Roman"/>
          <w:b/>
          <w:sz w:val="24"/>
          <w:szCs w:val="24"/>
        </w:rPr>
      </w:pPr>
      <w:r w:rsidRPr="0058151A">
        <w:rPr>
          <w:rFonts w:ascii="Times New Roman" w:eastAsia="Calibri" w:hAnsi="Times New Roman" w:cs="Times New Roman"/>
          <w:sz w:val="24"/>
          <w:szCs w:val="24"/>
        </w:rPr>
        <w:t>С</w:t>
      </w:r>
      <w:r w:rsidRPr="0058151A">
        <w:rPr>
          <w:rFonts w:ascii="Times New Roman" w:eastAsia="Calibri" w:hAnsi="Times New Roman" w:cs="Times New Roman"/>
          <w:b/>
          <w:sz w:val="24"/>
          <w:szCs w:val="24"/>
        </w:rPr>
        <w:t>оциальная сфера:</w:t>
      </w:r>
    </w:p>
    <w:p w:rsidR="00D90152" w:rsidRPr="0058151A" w:rsidRDefault="00D90152" w:rsidP="00D90152">
      <w:pPr>
        <w:spacing w:after="0" w:line="240" w:lineRule="auto"/>
        <w:ind w:firstLine="708"/>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Образование</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Образовательные услуги на территории сельского поселения оказывают 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общеобразовательное учреждение «Средняя общеобразовательная школа села Минаевки Асиновского района Томской области» (МАОУ СОШ с. Минаевки), МБОУ ООШ поселка Большой Кордон, филиал МБОУ СОШ с. Новониколаевки – Гарьевская основная общеобразовательная школа. Услуги дошкольного образования оказывают структурные подразделения МБОУ СОШ с. Новониколаевки</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МАОУ СОШ с. Минаевки</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МБОУ ООШ п. Большой Кордон</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 группы дошкольного образования.</w:t>
      </w:r>
      <w:r w:rsidR="004654E6" w:rsidRPr="0058151A">
        <w:rPr>
          <w:rFonts w:ascii="Times New Roman" w:eastAsia="Calibri" w:hAnsi="Times New Roman" w:cs="Times New Roman"/>
          <w:sz w:val="24"/>
          <w:szCs w:val="24"/>
        </w:rPr>
        <w:t xml:space="preserve"> </w:t>
      </w:r>
      <w:r w:rsidR="00965F24" w:rsidRPr="0058151A">
        <w:rPr>
          <w:rFonts w:ascii="Times New Roman" w:eastAsia="Calibri" w:hAnsi="Times New Roman" w:cs="Times New Roman"/>
          <w:sz w:val="24"/>
          <w:szCs w:val="24"/>
        </w:rPr>
        <w:t>Учредителем образовательных</w:t>
      </w:r>
      <w:r w:rsidRPr="0058151A">
        <w:rPr>
          <w:rFonts w:ascii="Times New Roman" w:eastAsia="Calibri" w:hAnsi="Times New Roman" w:cs="Times New Roman"/>
          <w:sz w:val="24"/>
          <w:szCs w:val="24"/>
        </w:rPr>
        <w:t xml:space="preserve"> учреждений является муниципальное образование «</w:t>
      </w:r>
      <w:r w:rsidR="00965F24" w:rsidRPr="0058151A">
        <w:rPr>
          <w:rFonts w:ascii="Times New Roman" w:eastAsia="Calibri" w:hAnsi="Times New Roman" w:cs="Times New Roman"/>
          <w:sz w:val="24"/>
          <w:szCs w:val="24"/>
        </w:rPr>
        <w:t>Асиновский район</w:t>
      </w:r>
      <w:r w:rsidRPr="0058151A">
        <w:rPr>
          <w:rFonts w:ascii="Times New Roman" w:eastAsia="Calibri" w:hAnsi="Times New Roman" w:cs="Times New Roman"/>
          <w:sz w:val="24"/>
          <w:szCs w:val="24"/>
        </w:rPr>
        <w:t xml:space="preserve">». </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Структура образовательных учреждений представлена в таблице № 10.</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p>
    <w:p w:rsidR="00D90152" w:rsidRPr="0058151A" w:rsidRDefault="00D90152" w:rsidP="00D90152">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Таблица № </w:t>
      </w:r>
      <w:r w:rsidR="004654E6" w:rsidRPr="0058151A">
        <w:rPr>
          <w:rFonts w:ascii="Times New Roman" w:eastAsia="Calibri" w:hAnsi="Times New Roman" w:cs="Times New Roman"/>
          <w:sz w:val="24"/>
          <w:szCs w:val="24"/>
        </w:rPr>
        <w:t>10.</w:t>
      </w:r>
      <w:r w:rsidRPr="0058151A">
        <w:rPr>
          <w:rFonts w:ascii="Times New Roman" w:eastAsia="Calibri" w:hAnsi="Times New Roman" w:cs="Times New Roman"/>
          <w:sz w:val="24"/>
          <w:szCs w:val="24"/>
        </w:rPr>
        <w:t xml:space="preserve"> Структура образовательных учреждений.</w:t>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850"/>
        <w:gridCol w:w="567"/>
        <w:gridCol w:w="709"/>
        <w:gridCol w:w="709"/>
        <w:gridCol w:w="1134"/>
        <w:gridCol w:w="850"/>
        <w:gridCol w:w="1134"/>
        <w:gridCol w:w="992"/>
      </w:tblGrid>
      <w:tr w:rsidR="00D90152" w:rsidRPr="0058151A" w:rsidTr="00D90152">
        <w:trPr>
          <w:trHeight w:val="400"/>
        </w:trPr>
        <w:tc>
          <w:tcPr>
            <w:tcW w:w="1920" w:type="dxa"/>
            <w:vMerge w:val="restart"/>
          </w:tcPr>
          <w:p w:rsidR="00D90152" w:rsidRPr="0058151A" w:rsidRDefault="00965F24"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w:t>
            </w:r>
            <w:r w:rsidR="00D90152" w:rsidRPr="0058151A">
              <w:rPr>
                <w:rFonts w:ascii="Times New Roman" w:eastAsia="Times New Roman" w:hAnsi="Times New Roman" w:cs="Times New Roman"/>
                <w:sz w:val="24"/>
                <w:szCs w:val="24"/>
                <w:lang w:eastAsia="ru-RU"/>
              </w:rPr>
              <w:t xml:space="preserve">ние населенного </w:t>
            </w: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пункта</w:t>
            </w:r>
          </w:p>
        </w:tc>
        <w:tc>
          <w:tcPr>
            <w:tcW w:w="2835" w:type="dxa"/>
            <w:gridSpan w:val="4"/>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Дошкольное образование</w:t>
            </w: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 01.09.2018</w:t>
            </w:r>
          </w:p>
        </w:tc>
        <w:tc>
          <w:tcPr>
            <w:tcW w:w="4110" w:type="dxa"/>
            <w:gridSpan w:val="4"/>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Учреждения общего образования</w:t>
            </w: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 01.09.2018</w:t>
            </w:r>
          </w:p>
        </w:tc>
      </w:tr>
      <w:tr w:rsidR="00D90152" w:rsidRPr="0058151A" w:rsidTr="00D90152">
        <w:trPr>
          <w:cantSplit/>
          <w:trHeight w:val="3325"/>
        </w:trPr>
        <w:tc>
          <w:tcPr>
            <w:tcW w:w="1920" w:type="dxa"/>
            <w:vMerge/>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tc>
        <w:tc>
          <w:tcPr>
            <w:tcW w:w="850"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учреждения</w:t>
            </w:r>
          </w:p>
        </w:tc>
        <w:tc>
          <w:tcPr>
            <w:tcW w:w="567"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 них мест</w:t>
            </w:r>
          </w:p>
        </w:tc>
        <w:tc>
          <w:tcPr>
            <w:tcW w:w="709"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Численность детей</w:t>
            </w:r>
          </w:p>
        </w:tc>
        <w:tc>
          <w:tcPr>
            <w:tcW w:w="709"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Численность педагогических работников</w:t>
            </w:r>
          </w:p>
        </w:tc>
        <w:tc>
          <w:tcPr>
            <w:tcW w:w="1134"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учреждения</w:t>
            </w:r>
          </w:p>
        </w:tc>
        <w:tc>
          <w:tcPr>
            <w:tcW w:w="850"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 них мест</w:t>
            </w:r>
          </w:p>
        </w:tc>
        <w:tc>
          <w:tcPr>
            <w:tcW w:w="1134"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Численность детей</w:t>
            </w:r>
          </w:p>
        </w:tc>
        <w:tc>
          <w:tcPr>
            <w:tcW w:w="992"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Численность педагогических работников</w:t>
            </w:r>
          </w:p>
        </w:tc>
      </w:tr>
      <w:tr w:rsidR="00D90152" w:rsidRPr="0058151A" w:rsidTr="00D90152">
        <w:trPr>
          <w:cantSplit/>
          <w:trHeight w:val="1845"/>
        </w:trPr>
        <w:tc>
          <w:tcPr>
            <w:tcW w:w="1920"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с. Новониколаевка</w:t>
            </w:r>
          </w:p>
        </w:tc>
        <w:tc>
          <w:tcPr>
            <w:tcW w:w="850"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Структурное подразделение  МБОУ-СОШ ГДО</w:t>
            </w:r>
          </w:p>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p>
        </w:tc>
        <w:tc>
          <w:tcPr>
            <w:tcW w:w="567"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w:t>
            </w:r>
          </w:p>
        </w:tc>
        <w:tc>
          <w:tcPr>
            <w:tcW w:w="70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w:t>
            </w:r>
          </w:p>
        </w:tc>
        <w:tc>
          <w:tcPr>
            <w:tcW w:w="70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p>
        </w:tc>
        <w:tc>
          <w:tcPr>
            <w:tcW w:w="1134"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МБОУ СОШ </w:t>
            </w:r>
          </w:p>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p>
        </w:tc>
        <w:tc>
          <w:tcPr>
            <w:tcW w:w="85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362</w:t>
            </w:r>
          </w:p>
        </w:tc>
        <w:tc>
          <w:tcPr>
            <w:tcW w:w="1134"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126</w:t>
            </w:r>
          </w:p>
        </w:tc>
        <w:tc>
          <w:tcPr>
            <w:tcW w:w="992"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w:t>
            </w:r>
          </w:p>
        </w:tc>
      </w:tr>
      <w:tr w:rsidR="00D90152" w:rsidRPr="0058151A" w:rsidTr="00D90152">
        <w:trPr>
          <w:cantSplit/>
          <w:trHeight w:val="834"/>
        </w:trPr>
        <w:tc>
          <w:tcPr>
            <w:tcW w:w="1920"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proofErr w:type="spellStart"/>
            <w:r w:rsidRPr="0058151A">
              <w:rPr>
                <w:rFonts w:ascii="Times New Roman" w:eastAsia="Times New Roman" w:hAnsi="Times New Roman" w:cs="Times New Roman"/>
                <w:sz w:val="24"/>
                <w:szCs w:val="24"/>
                <w:lang w:eastAsia="ru-RU"/>
              </w:rPr>
              <w:t>д.Гарь</w:t>
            </w:r>
            <w:proofErr w:type="spellEnd"/>
          </w:p>
        </w:tc>
        <w:tc>
          <w:tcPr>
            <w:tcW w:w="850" w:type="dxa"/>
            <w:textDirection w:val="btLr"/>
          </w:tcPr>
          <w:p w:rsidR="00D90152" w:rsidRPr="0058151A" w:rsidRDefault="00D90152" w:rsidP="00D90152">
            <w:pPr>
              <w:tabs>
                <w:tab w:val="left" w:pos="1120"/>
              </w:tabs>
              <w:spacing w:after="0" w:line="240" w:lineRule="auto"/>
              <w:ind w:left="113" w:right="113"/>
              <w:jc w:val="center"/>
              <w:rPr>
                <w:rFonts w:ascii="Times New Roman" w:eastAsia="Times New Roman" w:hAnsi="Times New Roman" w:cs="Times New Roman"/>
                <w:sz w:val="24"/>
                <w:szCs w:val="24"/>
                <w:lang w:eastAsia="ru-RU"/>
              </w:rPr>
            </w:pPr>
          </w:p>
        </w:tc>
        <w:tc>
          <w:tcPr>
            <w:tcW w:w="567" w:type="dxa"/>
            <w:textDirection w:val="btLr"/>
          </w:tcPr>
          <w:p w:rsidR="00D90152" w:rsidRPr="0058151A" w:rsidRDefault="00D90152" w:rsidP="00D90152">
            <w:pPr>
              <w:tabs>
                <w:tab w:val="left" w:pos="1120"/>
              </w:tabs>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D90152" w:rsidRPr="0058151A" w:rsidRDefault="00D90152" w:rsidP="00D90152">
            <w:pPr>
              <w:tabs>
                <w:tab w:val="left" w:pos="1120"/>
              </w:tabs>
              <w:spacing w:after="0" w:line="240" w:lineRule="auto"/>
              <w:ind w:left="113" w:right="113"/>
              <w:jc w:val="center"/>
              <w:rPr>
                <w:rFonts w:ascii="Times New Roman" w:eastAsia="Times New Roman" w:hAnsi="Times New Roman" w:cs="Times New Roman"/>
                <w:sz w:val="24"/>
                <w:szCs w:val="24"/>
                <w:lang w:eastAsia="ru-RU"/>
              </w:rPr>
            </w:pPr>
          </w:p>
        </w:tc>
        <w:tc>
          <w:tcPr>
            <w:tcW w:w="709" w:type="dxa"/>
            <w:textDirection w:val="btLr"/>
          </w:tcPr>
          <w:p w:rsidR="00D90152" w:rsidRPr="0058151A" w:rsidRDefault="00D90152" w:rsidP="00D90152">
            <w:pPr>
              <w:tabs>
                <w:tab w:val="left" w:pos="1120"/>
              </w:tabs>
              <w:spacing w:after="0" w:line="240" w:lineRule="auto"/>
              <w:ind w:left="113" w:right="113"/>
              <w:jc w:val="center"/>
              <w:rPr>
                <w:rFonts w:ascii="Times New Roman" w:eastAsia="Times New Roman" w:hAnsi="Times New Roman" w:cs="Times New Roman"/>
                <w:sz w:val="24"/>
                <w:szCs w:val="24"/>
                <w:lang w:eastAsia="ru-RU"/>
              </w:rPr>
            </w:pPr>
          </w:p>
        </w:tc>
        <w:tc>
          <w:tcPr>
            <w:tcW w:w="1134"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Гарьевская</w:t>
            </w:r>
          </w:p>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ООШ  </w:t>
            </w:r>
          </w:p>
        </w:tc>
        <w:tc>
          <w:tcPr>
            <w:tcW w:w="85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106</w:t>
            </w:r>
          </w:p>
        </w:tc>
        <w:tc>
          <w:tcPr>
            <w:tcW w:w="1134"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w:t>
            </w:r>
          </w:p>
        </w:tc>
        <w:tc>
          <w:tcPr>
            <w:tcW w:w="992"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tc>
      </w:tr>
      <w:tr w:rsidR="00D90152" w:rsidRPr="0058151A" w:rsidTr="00D90152">
        <w:trPr>
          <w:cantSplit/>
          <w:trHeight w:val="1742"/>
        </w:trPr>
        <w:tc>
          <w:tcPr>
            <w:tcW w:w="1920"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Минаевка</w:t>
            </w:r>
          </w:p>
        </w:tc>
        <w:tc>
          <w:tcPr>
            <w:tcW w:w="850"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Структурное подразделение  МАОУ-СОШ ГДО</w:t>
            </w:r>
          </w:p>
          <w:p w:rsidR="00D90152" w:rsidRPr="0058151A" w:rsidRDefault="00D90152" w:rsidP="00D90152">
            <w:pPr>
              <w:tabs>
                <w:tab w:val="left" w:pos="1120"/>
              </w:tabs>
              <w:spacing w:after="0" w:line="240" w:lineRule="auto"/>
              <w:ind w:left="113" w:right="113"/>
              <w:jc w:val="center"/>
              <w:rPr>
                <w:rFonts w:ascii="Times New Roman" w:eastAsia="Times New Roman" w:hAnsi="Times New Roman" w:cs="Times New Roman"/>
                <w:sz w:val="24"/>
                <w:szCs w:val="24"/>
                <w:lang w:eastAsia="ru-RU"/>
              </w:rPr>
            </w:pPr>
          </w:p>
        </w:tc>
        <w:tc>
          <w:tcPr>
            <w:tcW w:w="567"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tc>
        <w:tc>
          <w:tcPr>
            <w:tcW w:w="70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w:t>
            </w:r>
          </w:p>
        </w:tc>
        <w:tc>
          <w:tcPr>
            <w:tcW w:w="70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p>
        </w:tc>
        <w:tc>
          <w:tcPr>
            <w:tcW w:w="1134"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МАОУ СОШ </w:t>
            </w:r>
          </w:p>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p>
        </w:tc>
        <w:tc>
          <w:tcPr>
            <w:tcW w:w="85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96</w:t>
            </w:r>
          </w:p>
        </w:tc>
        <w:tc>
          <w:tcPr>
            <w:tcW w:w="1134"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79</w:t>
            </w: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tc>
        <w:tc>
          <w:tcPr>
            <w:tcW w:w="992"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w:t>
            </w:r>
          </w:p>
        </w:tc>
      </w:tr>
      <w:tr w:rsidR="00D90152" w:rsidRPr="0058151A" w:rsidTr="00D90152">
        <w:trPr>
          <w:cantSplit/>
          <w:trHeight w:val="1742"/>
        </w:trPr>
        <w:tc>
          <w:tcPr>
            <w:tcW w:w="1920"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 Большой Кордон</w:t>
            </w:r>
          </w:p>
        </w:tc>
        <w:tc>
          <w:tcPr>
            <w:tcW w:w="850"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Структурное подразделение  МАОУ-СОШ ГДО</w:t>
            </w:r>
          </w:p>
          <w:p w:rsidR="00D90152" w:rsidRPr="0058151A" w:rsidRDefault="00D90152" w:rsidP="00D90152">
            <w:pPr>
              <w:tabs>
                <w:tab w:val="left" w:pos="1120"/>
              </w:tabs>
              <w:spacing w:after="0" w:line="240" w:lineRule="auto"/>
              <w:ind w:left="113" w:right="113"/>
              <w:jc w:val="center"/>
              <w:rPr>
                <w:rFonts w:ascii="Times New Roman" w:eastAsia="Times New Roman" w:hAnsi="Times New Roman" w:cs="Times New Roman"/>
                <w:sz w:val="24"/>
                <w:szCs w:val="24"/>
                <w:lang w:eastAsia="ru-RU"/>
              </w:rPr>
            </w:pPr>
          </w:p>
        </w:tc>
        <w:tc>
          <w:tcPr>
            <w:tcW w:w="567" w:type="dxa"/>
            <w:textDirection w:val="btLr"/>
          </w:tcPr>
          <w:p w:rsidR="00D90152" w:rsidRPr="0058151A" w:rsidRDefault="00D90152" w:rsidP="00D90152">
            <w:pPr>
              <w:tabs>
                <w:tab w:val="left" w:pos="1120"/>
              </w:tabs>
              <w:spacing w:after="0" w:line="240" w:lineRule="auto"/>
              <w:ind w:left="113" w:right="113"/>
              <w:jc w:val="center"/>
              <w:rPr>
                <w:rFonts w:ascii="Times New Roman" w:eastAsia="Times New Roman" w:hAnsi="Times New Roman" w:cs="Times New Roman"/>
                <w:sz w:val="24"/>
                <w:szCs w:val="24"/>
                <w:lang w:eastAsia="ru-RU"/>
              </w:rPr>
            </w:pPr>
          </w:p>
        </w:tc>
        <w:tc>
          <w:tcPr>
            <w:tcW w:w="70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70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c>
          <w:tcPr>
            <w:tcW w:w="1134" w:type="dxa"/>
            <w:textDirection w:val="btLr"/>
          </w:tcPr>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МБОУ ООШ </w:t>
            </w:r>
          </w:p>
          <w:p w:rsidR="00D90152" w:rsidRPr="0058151A" w:rsidRDefault="00D90152" w:rsidP="00D90152">
            <w:pPr>
              <w:tabs>
                <w:tab w:val="left" w:pos="1120"/>
              </w:tabs>
              <w:spacing w:after="0" w:line="240" w:lineRule="auto"/>
              <w:ind w:left="113" w:right="113"/>
              <w:rPr>
                <w:rFonts w:ascii="Times New Roman" w:eastAsia="Times New Roman" w:hAnsi="Times New Roman" w:cs="Times New Roman"/>
                <w:sz w:val="24"/>
                <w:szCs w:val="24"/>
                <w:lang w:eastAsia="ru-RU"/>
              </w:rPr>
            </w:pPr>
          </w:p>
        </w:tc>
        <w:tc>
          <w:tcPr>
            <w:tcW w:w="850"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102</w:t>
            </w:r>
          </w:p>
        </w:tc>
        <w:tc>
          <w:tcPr>
            <w:tcW w:w="1134"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w:t>
            </w:r>
          </w:p>
        </w:tc>
        <w:tc>
          <w:tcPr>
            <w:tcW w:w="992"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w:t>
            </w:r>
          </w:p>
        </w:tc>
      </w:tr>
      <w:tr w:rsidR="00D90152" w:rsidRPr="0058151A" w:rsidTr="00D90152">
        <w:tc>
          <w:tcPr>
            <w:tcW w:w="1920" w:type="dxa"/>
          </w:tcPr>
          <w:p w:rsidR="00D90152" w:rsidRPr="0058151A" w:rsidRDefault="00D90152" w:rsidP="00D90152">
            <w:pPr>
              <w:tabs>
                <w:tab w:val="left" w:pos="1120"/>
              </w:tabs>
              <w:spacing w:after="0" w:line="240" w:lineRule="auto"/>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Итого по поселению</w:t>
            </w:r>
          </w:p>
          <w:p w:rsidR="00D90152" w:rsidRPr="0058151A" w:rsidRDefault="00D90152" w:rsidP="00D90152">
            <w:pPr>
              <w:tabs>
                <w:tab w:val="left" w:pos="1120"/>
              </w:tabs>
              <w:spacing w:after="0" w:line="240" w:lineRule="auto"/>
              <w:rPr>
                <w:rFonts w:ascii="Times New Roman" w:eastAsia="Times New Roman" w:hAnsi="Times New Roman" w:cs="Times New Roman"/>
                <w:b/>
                <w:color w:val="000000"/>
                <w:sz w:val="24"/>
                <w:szCs w:val="24"/>
                <w:lang w:eastAsia="ru-RU"/>
              </w:rPr>
            </w:pPr>
          </w:p>
        </w:tc>
        <w:tc>
          <w:tcPr>
            <w:tcW w:w="85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3</w:t>
            </w:r>
          </w:p>
        </w:tc>
        <w:tc>
          <w:tcPr>
            <w:tcW w:w="567"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75</w:t>
            </w:r>
          </w:p>
        </w:tc>
        <w:tc>
          <w:tcPr>
            <w:tcW w:w="70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56</w:t>
            </w:r>
          </w:p>
        </w:tc>
        <w:tc>
          <w:tcPr>
            <w:tcW w:w="70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5</w:t>
            </w:r>
          </w:p>
        </w:tc>
        <w:tc>
          <w:tcPr>
            <w:tcW w:w="1134"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4</w:t>
            </w:r>
          </w:p>
        </w:tc>
        <w:tc>
          <w:tcPr>
            <w:tcW w:w="85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666</w:t>
            </w:r>
          </w:p>
        </w:tc>
        <w:tc>
          <w:tcPr>
            <w:tcW w:w="1134"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253</w:t>
            </w:r>
          </w:p>
        </w:tc>
        <w:tc>
          <w:tcPr>
            <w:tcW w:w="992"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b/>
                <w:color w:val="000000"/>
                <w:sz w:val="24"/>
                <w:szCs w:val="24"/>
                <w:lang w:eastAsia="ru-RU"/>
              </w:rPr>
            </w:pPr>
            <w:r w:rsidRPr="0058151A">
              <w:rPr>
                <w:rFonts w:ascii="Times New Roman" w:eastAsia="Times New Roman" w:hAnsi="Times New Roman" w:cs="Times New Roman"/>
                <w:b/>
                <w:color w:val="000000"/>
                <w:sz w:val="24"/>
                <w:szCs w:val="24"/>
                <w:lang w:eastAsia="ru-RU"/>
              </w:rPr>
              <w:t>42</w:t>
            </w:r>
          </w:p>
        </w:tc>
      </w:tr>
    </w:tbl>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Муниципальные образовательные учреждения работают в одну смену. В школах функционируют специализированные кабинеты, спортивные залы, компьютерные классы, школьные столовые. </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В школах и филиале работают 42 педагогических работника, в школе с. Новониколаевки, и с. Минаевки</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 xml:space="preserve">кроме педагогов </w:t>
      </w:r>
      <w:r w:rsidR="00965F24" w:rsidRPr="0058151A">
        <w:rPr>
          <w:rFonts w:ascii="Times New Roman" w:eastAsia="Calibri" w:hAnsi="Times New Roman" w:cs="Times New Roman"/>
          <w:sz w:val="24"/>
          <w:szCs w:val="24"/>
        </w:rPr>
        <w:t>работают библиотекари</w:t>
      </w:r>
      <w:r w:rsidRPr="0058151A">
        <w:rPr>
          <w:rFonts w:ascii="Times New Roman" w:eastAsia="Calibri" w:hAnsi="Times New Roman" w:cs="Times New Roman"/>
          <w:sz w:val="24"/>
          <w:szCs w:val="24"/>
        </w:rPr>
        <w:t>. </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В школах и в филиале обучаются 255 детей из семи населённых пунктов — с. Новониколаевка, </w:t>
      </w:r>
      <w:proofErr w:type="spellStart"/>
      <w:r w:rsidRPr="0058151A">
        <w:rPr>
          <w:rFonts w:ascii="Times New Roman" w:eastAsia="Calibri" w:hAnsi="Times New Roman" w:cs="Times New Roman"/>
          <w:sz w:val="24"/>
          <w:szCs w:val="24"/>
        </w:rPr>
        <w:t>д.Михайловка</w:t>
      </w:r>
      <w:proofErr w:type="spellEnd"/>
      <w:r w:rsidRPr="0058151A">
        <w:rPr>
          <w:rFonts w:ascii="Times New Roman" w:eastAsia="Calibri" w:hAnsi="Times New Roman" w:cs="Times New Roman"/>
          <w:sz w:val="24"/>
          <w:szCs w:val="24"/>
        </w:rPr>
        <w:t xml:space="preserve">, </w:t>
      </w:r>
      <w:proofErr w:type="spellStart"/>
      <w:r w:rsidRPr="0058151A">
        <w:rPr>
          <w:rFonts w:ascii="Times New Roman" w:eastAsia="Calibri" w:hAnsi="Times New Roman" w:cs="Times New Roman"/>
          <w:sz w:val="24"/>
          <w:szCs w:val="24"/>
        </w:rPr>
        <w:t>д.Караколь</w:t>
      </w:r>
      <w:proofErr w:type="spellEnd"/>
      <w:r w:rsidRPr="0058151A">
        <w:rPr>
          <w:rFonts w:ascii="Times New Roman" w:eastAsia="Calibri" w:hAnsi="Times New Roman" w:cs="Times New Roman"/>
          <w:sz w:val="24"/>
          <w:szCs w:val="24"/>
        </w:rPr>
        <w:t>, п. Большой Кордон, с. Минаевка, с. Копыловка и д. Гарь.</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Структурное подразделение Группа дошкольного образования МБОУ СОШ с. Новониколаевки включает в себя 1 смешанную группу (дети с 3 до 6 лет), которую посещает 25детей.  Численность педагогических работников составляет 2 человека.</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Структурное подразделение Группа дошкольного образования МАОУ СОШ с. Минаевки включает в себя </w:t>
      </w:r>
      <w:r w:rsidR="004654E6" w:rsidRPr="0058151A">
        <w:rPr>
          <w:rFonts w:ascii="Times New Roman" w:eastAsia="Calibri" w:hAnsi="Times New Roman" w:cs="Times New Roman"/>
          <w:sz w:val="24"/>
          <w:szCs w:val="24"/>
        </w:rPr>
        <w:t xml:space="preserve">2 </w:t>
      </w:r>
      <w:r w:rsidRPr="0058151A">
        <w:rPr>
          <w:rFonts w:ascii="Times New Roman" w:eastAsia="Calibri" w:hAnsi="Times New Roman" w:cs="Times New Roman"/>
          <w:sz w:val="24"/>
          <w:szCs w:val="24"/>
        </w:rPr>
        <w:t>группы (дети с 3 до 6 лет), которые посещают 27</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детей. Численность педагогических работников составляет 2 человека.</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Структурное подразделение Группа дошкольного образования МБОУ ООШ п.</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 xml:space="preserve">Большой </w:t>
      </w:r>
      <w:r w:rsidR="00965F24" w:rsidRPr="0058151A">
        <w:rPr>
          <w:rFonts w:ascii="Times New Roman" w:eastAsia="Calibri" w:hAnsi="Times New Roman" w:cs="Times New Roman"/>
          <w:sz w:val="24"/>
          <w:szCs w:val="24"/>
        </w:rPr>
        <w:t>Кордон включает</w:t>
      </w:r>
      <w:r w:rsidRPr="0058151A">
        <w:rPr>
          <w:rFonts w:ascii="Times New Roman" w:eastAsia="Calibri" w:hAnsi="Times New Roman" w:cs="Times New Roman"/>
          <w:sz w:val="24"/>
          <w:szCs w:val="24"/>
        </w:rPr>
        <w:t xml:space="preserve"> в себя 1 смешанную группу (дети с 3 до 6 лет), которую посещают 4 детей.</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Численность педагогических работников составляет 1 человек.</w:t>
      </w:r>
    </w:p>
    <w:p w:rsidR="00D90152" w:rsidRPr="0058151A" w:rsidRDefault="00D90152" w:rsidP="004654E6">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Учреждения образования находится в ведении Управления образования Администрации Асиновского района.</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Сфера образования является вопросом местного значения муниципального образования «Асиновский район».</w:t>
      </w:r>
    </w:p>
    <w:p w:rsidR="00D90152" w:rsidRPr="0058151A" w:rsidRDefault="00D90152" w:rsidP="00D90152">
      <w:pPr>
        <w:spacing w:after="0" w:line="240" w:lineRule="auto"/>
        <w:ind w:firstLine="644"/>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Здравоохранение</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Услуги здравоохранения оказывают следующие учреждения:</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lastRenderedPageBreak/>
        <w:t xml:space="preserve">филиал областного государственного бюджетного учреждения здравоохранения «Асиновская районная больница» Минаевская </w:t>
      </w:r>
      <w:r w:rsidR="00965F24" w:rsidRPr="0058151A">
        <w:rPr>
          <w:rFonts w:ascii="Times New Roman" w:eastAsia="Calibri" w:hAnsi="Times New Roman" w:cs="Times New Roman"/>
          <w:sz w:val="24"/>
          <w:szCs w:val="24"/>
        </w:rPr>
        <w:t>врачебная амбулатория</w:t>
      </w:r>
      <w:r w:rsidRPr="0058151A">
        <w:rPr>
          <w:rFonts w:ascii="Times New Roman" w:eastAsia="Calibri" w:hAnsi="Times New Roman" w:cs="Times New Roman"/>
          <w:sz w:val="24"/>
          <w:szCs w:val="24"/>
        </w:rPr>
        <w:t>;</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5 фельдшерско-акушерских пунктов.</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Структура учреждений здравоохранения представлена в таблице № 1</w:t>
      </w:r>
      <w:r w:rsidR="004654E6" w:rsidRPr="0058151A">
        <w:rPr>
          <w:rFonts w:ascii="Times New Roman" w:eastAsia="Calibri" w:hAnsi="Times New Roman" w:cs="Times New Roman"/>
          <w:sz w:val="24"/>
          <w:szCs w:val="24"/>
        </w:rPr>
        <w:t>1</w:t>
      </w:r>
      <w:r w:rsidRPr="0058151A">
        <w:rPr>
          <w:rFonts w:ascii="Times New Roman" w:eastAsia="Calibri" w:hAnsi="Times New Roman" w:cs="Times New Roman"/>
          <w:sz w:val="24"/>
          <w:szCs w:val="24"/>
        </w:rPr>
        <w:t>.</w:t>
      </w:r>
    </w:p>
    <w:p w:rsidR="00D90152" w:rsidRPr="0058151A" w:rsidRDefault="00D90152" w:rsidP="00D90152">
      <w:pPr>
        <w:spacing w:after="0" w:line="240" w:lineRule="auto"/>
        <w:contextualSpacing/>
        <w:jc w:val="both"/>
        <w:rPr>
          <w:rFonts w:ascii="Times New Roman" w:eastAsia="Calibri" w:hAnsi="Times New Roman" w:cs="Times New Roman"/>
          <w:sz w:val="24"/>
          <w:szCs w:val="24"/>
        </w:rPr>
      </w:pPr>
    </w:p>
    <w:p w:rsidR="00D90152" w:rsidRPr="0058151A" w:rsidRDefault="00D90152" w:rsidP="00D90152">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Таблица № 1</w:t>
      </w:r>
      <w:r w:rsidR="004654E6" w:rsidRPr="0058151A">
        <w:rPr>
          <w:rFonts w:ascii="Times New Roman" w:eastAsia="Calibri" w:hAnsi="Times New Roman" w:cs="Times New Roman"/>
          <w:sz w:val="24"/>
          <w:szCs w:val="24"/>
        </w:rPr>
        <w:t>1</w:t>
      </w:r>
      <w:r w:rsidRPr="0058151A">
        <w:rPr>
          <w:rFonts w:ascii="Times New Roman" w:eastAsia="Calibri" w:hAnsi="Times New Roman" w:cs="Times New Roman"/>
          <w:sz w:val="24"/>
          <w:szCs w:val="24"/>
        </w:rPr>
        <w:t>. Структура учреждений здравоохранения</w:t>
      </w:r>
    </w:p>
    <w:p w:rsidR="00D90152" w:rsidRPr="0058151A" w:rsidRDefault="00D90152" w:rsidP="00D90152">
      <w:pPr>
        <w:spacing w:after="0" w:line="240" w:lineRule="auto"/>
        <w:ind w:firstLine="644"/>
        <w:contextualSpacing/>
        <w:rPr>
          <w:rFonts w:ascii="Times New Roman" w:eastAsia="Calibri"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D90152" w:rsidRPr="0058151A" w:rsidTr="00D90152">
        <w:trPr>
          <w:trHeight w:val="258"/>
        </w:trPr>
        <w:tc>
          <w:tcPr>
            <w:tcW w:w="2225" w:type="dxa"/>
            <w:vMerge w:val="restart"/>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населенного пункта</w:t>
            </w:r>
          </w:p>
        </w:tc>
        <w:tc>
          <w:tcPr>
            <w:tcW w:w="3458" w:type="dxa"/>
            <w:vMerge w:val="restart"/>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Учреждения </w:t>
            </w:r>
          </w:p>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здравоохранения</w:t>
            </w:r>
          </w:p>
        </w:tc>
        <w:tc>
          <w:tcPr>
            <w:tcW w:w="3389" w:type="dxa"/>
            <w:gridSpan w:val="2"/>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Численность работающих</w:t>
            </w:r>
          </w:p>
        </w:tc>
      </w:tr>
      <w:tr w:rsidR="00D90152" w:rsidRPr="0058151A" w:rsidTr="00D90152">
        <w:trPr>
          <w:trHeight w:val="555"/>
        </w:trPr>
        <w:tc>
          <w:tcPr>
            <w:tcW w:w="2225" w:type="dxa"/>
            <w:vMerge/>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tc>
        <w:tc>
          <w:tcPr>
            <w:tcW w:w="3458" w:type="dxa"/>
            <w:vMerge/>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
        </w:tc>
        <w:tc>
          <w:tcPr>
            <w:tcW w:w="177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врачей</w:t>
            </w:r>
          </w:p>
        </w:tc>
        <w:tc>
          <w:tcPr>
            <w:tcW w:w="161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proofErr w:type="spellStart"/>
            <w:r w:rsidRPr="0058151A">
              <w:rPr>
                <w:rFonts w:ascii="Times New Roman" w:eastAsia="Times New Roman" w:hAnsi="Times New Roman" w:cs="Times New Roman"/>
                <w:sz w:val="24"/>
                <w:szCs w:val="24"/>
                <w:lang w:eastAsia="ru-RU"/>
              </w:rPr>
              <w:t>сред.мед</w:t>
            </w:r>
            <w:proofErr w:type="spellEnd"/>
            <w:r w:rsidRPr="0058151A">
              <w:rPr>
                <w:rFonts w:ascii="Times New Roman" w:eastAsia="Times New Roman" w:hAnsi="Times New Roman" w:cs="Times New Roman"/>
                <w:sz w:val="24"/>
                <w:szCs w:val="24"/>
                <w:lang w:eastAsia="ru-RU"/>
              </w:rPr>
              <w:t>. персонал</w:t>
            </w:r>
          </w:p>
        </w:tc>
      </w:tr>
      <w:tr w:rsidR="00D90152" w:rsidRPr="0058151A" w:rsidTr="00D90152">
        <w:tc>
          <w:tcPr>
            <w:tcW w:w="2225"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Новониколаевка</w:t>
            </w:r>
          </w:p>
        </w:tc>
        <w:tc>
          <w:tcPr>
            <w:tcW w:w="3458"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Фельдшерско-акушерский пункт</w:t>
            </w:r>
          </w:p>
        </w:tc>
        <w:tc>
          <w:tcPr>
            <w:tcW w:w="177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color w:val="000000"/>
                <w:sz w:val="24"/>
                <w:szCs w:val="24"/>
                <w:lang w:eastAsia="ru-RU"/>
              </w:rPr>
            </w:pPr>
          </w:p>
        </w:tc>
        <w:tc>
          <w:tcPr>
            <w:tcW w:w="161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r>
      <w:tr w:rsidR="00D90152" w:rsidRPr="0058151A" w:rsidTr="00D90152">
        <w:tc>
          <w:tcPr>
            <w:tcW w:w="2225"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Минаевка</w:t>
            </w:r>
          </w:p>
        </w:tc>
        <w:tc>
          <w:tcPr>
            <w:tcW w:w="3458"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Общая врачебная амбулатория</w:t>
            </w:r>
          </w:p>
        </w:tc>
        <w:tc>
          <w:tcPr>
            <w:tcW w:w="177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color w:val="000000"/>
                <w:sz w:val="24"/>
                <w:szCs w:val="24"/>
                <w:lang w:eastAsia="ru-RU"/>
              </w:rPr>
            </w:pPr>
            <w:r w:rsidRPr="0058151A">
              <w:rPr>
                <w:rFonts w:ascii="Times New Roman" w:eastAsia="Times New Roman" w:hAnsi="Times New Roman" w:cs="Times New Roman"/>
                <w:color w:val="000000"/>
                <w:sz w:val="24"/>
                <w:szCs w:val="24"/>
                <w:lang w:eastAsia="ru-RU"/>
              </w:rPr>
              <w:t>1</w:t>
            </w:r>
          </w:p>
        </w:tc>
        <w:tc>
          <w:tcPr>
            <w:tcW w:w="161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w:t>
            </w:r>
          </w:p>
        </w:tc>
      </w:tr>
      <w:tr w:rsidR="00D90152" w:rsidRPr="0058151A" w:rsidTr="00D90152">
        <w:tc>
          <w:tcPr>
            <w:tcW w:w="2225"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Караколь</w:t>
            </w:r>
          </w:p>
        </w:tc>
        <w:tc>
          <w:tcPr>
            <w:tcW w:w="3458"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Фельдшерско-акушерский пункт</w:t>
            </w:r>
          </w:p>
        </w:tc>
        <w:tc>
          <w:tcPr>
            <w:tcW w:w="177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color w:val="000000"/>
                <w:sz w:val="24"/>
                <w:szCs w:val="24"/>
                <w:lang w:eastAsia="ru-RU"/>
              </w:rPr>
            </w:pPr>
            <w:r w:rsidRPr="0058151A">
              <w:rPr>
                <w:rFonts w:ascii="Times New Roman" w:eastAsia="Times New Roman" w:hAnsi="Times New Roman" w:cs="Times New Roman"/>
                <w:color w:val="000000"/>
                <w:sz w:val="24"/>
                <w:szCs w:val="24"/>
                <w:lang w:eastAsia="ru-RU"/>
              </w:rPr>
              <w:t>-</w:t>
            </w:r>
          </w:p>
        </w:tc>
        <w:tc>
          <w:tcPr>
            <w:tcW w:w="161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r>
      <w:tr w:rsidR="00D90152" w:rsidRPr="0058151A" w:rsidTr="00D90152">
        <w:tc>
          <w:tcPr>
            <w:tcW w:w="2225"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 Большой Кордон</w:t>
            </w:r>
          </w:p>
        </w:tc>
        <w:tc>
          <w:tcPr>
            <w:tcW w:w="3458"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Фельдшерско-акушерский пункт</w:t>
            </w:r>
          </w:p>
        </w:tc>
        <w:tc>
          <w:tcPr>
            <w:tcW w:w="177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color w:val="000000"/>
                <w:sz w:val="24"/>
                <w:szCs w:val="24"/>
                <w:lang w:eastAsia="ru-RU"/>
              </w:rPr>
            </w:pPr>
            <w:r w:rsidRPr="0058151A">
              <w:rPr>
                <w:rFonts w:ascii="Times New Roman" w:eastAsia="Times New Roman" w:hAnsi="Times New Roman" w:cs="Times New Roman"/>
                <w:color w:val="000000"/>
                <w:sz w:val="24"/>
                <w:szCs w:val="24"/>
                <w:lang w:eastAsia="ru-RU"/>
              </w:rPr>
              <w:t>-</w:t>
            </w:r>
          </w:p>
        </w:tc>
        <w:tc>
          <w:tcPr>
            <w:tcW w:w="161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r>
      <w:tr w:rsidR="00D90152" w:rsidRPr="0058151A" w:rsidTr="00D90152">
        <w:tc>
          <w:tcPr>
            <w:tcW w:w="2225"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 Копыловка</w:t>
            </w:r>
          </w:p>
        </w:tc>
        <w:tc>
          <w:tcPr>
            <w:tcW w:w="3458"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Фельдшерско-акушерский пункт</w:t>
            </w:r>
          </w:p>
        </w:tc>
        <w:tc>
          <w:tcPr>
            <w:tcW w:w="177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color w:val="000000"/>
                <w:sz w:val="24"/>
                <w:szCs w:val="24"/>
                <w:lang w:eastAsia="ru-RU"/>
              </w:rPr>
            </w:pPr>
            <w:r w:rsidRPr="0058151A">
              <w:rPr>
                <w:rFonts w:ascii="Times New Roman" w:eastAsia="Times New Roman" w:hAnsi="Times New Roman" w:cs="Times New Roman"/>
                <w:color w:val="000000"/>
                <w:sz w:val="24"/>
                <w:szCs w:val="24"/>
                <w:lang w:eastAsia="ru-RU"/>
              </w:rPr>
              <w:t>-</w:t>
            </w:r>
          </w:p>
        </w:tc>
        <w:tc>
          <w:tcPr>
            <w:tcW w:w="161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r>
      <w:tr w:rsidR="00D90152" w:rsidRPr="0058151A" w:rsidTr="00D90152">
        <w:tc>
          <w:tcPr>
            <w:tcW w:w="2225"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 Гарь</w:t>
            </w:r>
          </w:p>
        </w:tc>
        <w:tc>
          <w:tcPr>
            <w:tcW w:w="3458" w:type="dxa"/>
          </w:tcPr>
          <w:p w:rsidR="00D90152" w:rsidRPr="0058151A" w:rsidRDefault="00D90152" w:rsidP="00D90152">
            <w:pPr>
              <w:tabs>
                <w:tab w:val="left" w:pos="1120"/>
              </w:tabs>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Фельдшерско-акушерский пункт</w:t>
            </w:r>
          </w:p>
        </w:tc>
        <w:tc>
          <w:tcPr>
            <w:tcW w:w="1770"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color w:val="000000"/>
                <w:sz w:val="24"/>
                <w:szCs w:val="24"/>
                <w:lang w:eastAsia="ru-RU"/>
              </w:rPr>
            </w:pPr>
            <w:r w:rsidRPr="0058151A">
              <w:rPr>
                <w:rFonts w:ascii="Times New Roman" w:eastAsia="Times New Roman" w:hAnsi="Times New Roman" w:cs="Times New Roman"/>
                <w:color w:val="000000"/>
                <w:sz w:val="24"/>
                <w:szCs w:val="24"/>
                <w:lang w:eastAsia="ru-RU"/>
              </w:rPr>
              <w:t>-</w:t>
            </w:r>
          </w:p>
        </w:tc>
        <w:tc>
          <w:tcPr>
            <w:tcW w:w="1619" w:type="dxa"/>
          </w:tcPr>
          <w:p w:rsidR="00D90152" w:rsidRPr="0058151A" w:rsidRDefault="00D90152" w:rsidP="00D90152">
            <w:pPr>
              <w:tabs>
                <w:tab w:val="left" w:pos="1120"/>
              </w:tabs>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r>
    </w:tbl>
    <w:p w:rsidR="00D90152" w:rsidRPr="0058151A" w:rsidRDefault="00D90152" w:rsidP="00D90152">
      <w:pPr>
        <w:spacing w:after="0" w:line="240" w:lineRule="auto"/>
        <w:jc w:val="both"/>
        <w:rPr>
          <w:rFonts w:ascii="Times New Roman" w:eastAsia="Times New Roman" w:hAnsi="Times New Roman" w:cs="Times New Roman"/>
          <w:sz w:val="24"/>
          <w:szCs w:val="24"/>
          <w:lang w:eastAsia="ru-RU"/>
        </w:rPr>
      </w:pPr>
    </w:p>
    <w:p w:rsidR="00D90152" w:rsidRPr="0058151A" w:rsidRDefault="00D90152" w:rsidP="00D90152">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 xml:space="preserve">В общей врачебной амбулатории прием граждан всех возрастов проводит врач общей врачебной практики. В учреждении имеются кабинеты физиотерапии, процедурный, прививочный кабинет, кабинет дневного </w:t>
      </w:r>
      <w:r w:rsidR="00965F24" w:rsidRPr="0058151A">
        <w:rPr>
          <w:rFonts w:ascii="Times New Roman" w:eastAsia="Times New Roman" w:hAnsi="Times New Roman" w:cs="Times New Roman"/>
          <w:sz w:val="24"/>
          <w:szCs w:val="24"/>
          <w:lang w:eastAsia="ru-RU"/>
        </w:rPr>
        <w:t>стационара, врача</w:t>
      </w:r>
      <w:r w:rsidRPr="0058151A">
        <w:rPr>
          <w:rFonts w:ascii="Times New Roman" w:eastAsia="Times New Roman" w:hAnsi="Times New Roman" w:cs="Times New Roman"/>
          <w:sz w:val="24"/>
          <w:szCs w:val="24"/>
          <w:lang w:eastAsia="ru-RU"/>
        </w:rPr>
        <w:t xml:space="preserve"> ОВП, врача –педиатра.</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В с. Минаевка</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имеется</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аптека, осуществляющая розничную торговлю лекарственными средствами.</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 xml:space="preserve">При каждом </w:t>
      </w:r>
      <w:proofErr w:type="spellStart"/>
      <w:r w:rsidRPr="0058151A">
        <w:rPr>
          <w:rFonts w:ascii="Times New Roman" w:eastAsia="Calibri" w:hAnsi="Times New Roman" w:cs="Times New Roman"/>
          <w:sz w:val="24"/>
          <w:szCs w:val="24"/>
        </w:rPr>
        <w:t>ФАПе</w:t>
      </w:r>
      <w:proofErr w:type="spellEnd"/>
      <w:r w:rsidRPr="0058151A">
        <w:rPr>
          <w:rFonts w:ascii="Times New Roman" w:eastAsia="Calibri" w:hAnsi="Times New Roman" w:cs="Times New Roman"/>
          <w:sz w:val="24"/>
          <w:szCs w:val="24"/>
        </w:rPr>
        <w:t xml:space="preserve"> есть аптечный пункт.</w:t>
      </w:r>
    </w:p>
    <w:p w:rsidR="00D90152" w:rsidRPr="0058151A" w:rsidRDefault="00D90152" w:rsidP="004654E6">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Учреждения здравоохранения находятся в ведении Департамента здравоохранения Томской области.</w:t>
      </w:r>
    </w:p>
    <w:p w:rsidR="00D90152" w:rsidRPr="0058151A" w:rsidRDefault="00D90152" w:rsidP="004654E6">
      <w:pPr>
        <w:spacing w:after="0" w:line="240" w:lineRule="auto"/>
        <w:ind w:firstLine="644"/>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Культура и библиотечное обслуживание населения</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 территории Новониколаевского сельского поселения расположены следующие учреждения культуры, являющиеся филиалами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Новониколаевский Дом культуры (филиал № 4);</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Минаевский Центр досуга (филиал № 5);</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Большекордонский</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Центр досуга (филиал № 6);</w:t>
      </w:r>
    </w:p>
    <w:p w:rsidR="00D90152" w:rsidRPr="0058151A" w:rsidRDefault="00D90152" w:rsidP="004654E6">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Гарьевский</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Центр досуга (филиал № 12).</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В Новониколаевском ДК работают 7 клубных формирований (5 детских, 2 молодежных, 1 для взрослых), в </w:t>
      </w:r>
      <w:r w:rsidR="00965F24" w:rsidRPr="0058151A">
        <w:rPr>
          <w:rFonts w:ascii="Times New Roman" w:eastAsia="Calibri" w:hAnsi="Times New Roman" w:cs="Times New Roman"/>
          <w:sz w:val="24"/>
          <w:szCs w:val="24"/>
        </w:rPr>
        <w:t>Маевском ЦД</w:t>
      </w:r>
      <w:r w:rsidRPr="0058151A">
        <w:rPr>
          <w:rFonts w:ascii="Times New Roman" w:eastAsia="Calibri" w:hAnsi="Times New Roman" w:cs="Times New Roman"/>
          <w:sz w:val="24"/>
          <w:szCs w:val="24"/>
        </w:rPr>
        <w:t xml:space="preserve"> – 1 взрослое клубное формирование, в Большекордонском ЦД – 2 клубных формирования (1 детское, 1 для взрослых), в Гарьевском ЦД – 1 детское клубное формирование.</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Клубные формирования Новониколаевского ДК посещают 120 человек разных возрастов, Минаевский ЦД – 15</w:t>
      </w:r>
      <w:r w:rsidR="004654E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взрослых, Большекордонский ЦД – 18 человек разных возрастов, Гарьевский ЦД – 12 детей.</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Учредителем МАУ «МЦНТиКСД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lastRenderedPageBreak/>
        <w:t xml:space="preserve">Средства бюджета муниципального образования «Новониколаевское сельское поселение» выделяются учреждениям культуры для организации и проведения культурно-массовых мероприятий в сельском поселении. </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На территории сельского поселения расположены 4 сельские библиотеки, являющиеся филиалами МБУ «Асиновская </w:t>
      </w:r>
      <w:proofErr w:type="spellStart"/>
      <w:r w:rsidRPr="0058151A">
        <w:rPr>
          <w:rFonts w:ascii="Times New Roman" w:eastAsia="Calibri" w:hAnsi="Times New Roman" w:cs="Times New Roman"/>
          <w:sz w:val="24"/>
          <w:szCs w:val="24"/>
        </w:rPr>
        <w:t>межпоселенческая</w:t>
      </w:r>
      <w:proofErr w:type="spellEnd"/>
      <w:r w:rsidRPr="0058151A">
        <w:rPr>
          <w:rFonts w:ascii="Times New Roman" w:eastAsia="Calibri" w:hAnsi="Times New Roman" w:cs="Times New Roman"/>
          <w:sz w:val="24"/>
          <w:szCs w:val="24"/>
        </w:rPr>
        <w:t xml:space="preserve"> централизованная библиотечная система» (МБУ «АМЦБС»):</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библиотека с. Новониколаевка (филиал №7);</w:t>
      </w:r>
    </w:p>
    <w:p w:rsidR="00D90152" w:rsidRPr="0058151A" w:rsidRDefault="00D90152" w:rsidP="00D90152">
      <w:pPr>
        <w:spacing w:after="0" w:line="240" w:lineRule="auto"/>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библиотека п. Большой Кордон (филиал № 6);</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библиотека с. Минаевка (филиал № 8);</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библиотека д. Гарь (филиал № 21)</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Учредителем МБУ «АМЦБС» является муниципальное образование « Асиновский район». Библиотеки находятся в ведении Управления культуры, спорта и молодежи Администрации Асиновского района.</w:t>
      </w:r>
    </w:p>
    <w:p w:rsidR="00D90152" w:rsidRPr="0058151A" w:rsidRDefault="00D90152" w:rsidP="00FF22F6">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 Полномочия по организации библиотечного обслуживания населения решением Совета Новониколаевского сельского поселения ежегодно передаются муниципальному образованию «Асиновский район».</w:t>
      </w:r>
    </w:p>
    <w:p w:rsidR="00D90152" w:rsidRPr="0058151A" w:rsidRDefault="00D90152" w:rsidP="00D90152">
      <w:pPr>
        <w:spacing w:after="0" w:line="240" w:lineRule="auto"/>
        <w:ind w:firstLine="644"/>
        <w:contextualSpacing/>
        <w:rPr>
          <w:rFonts w:ascii="Times New Roman" w:eastAsia="Calibri" w:hAnsi="Times New Roman" w:cs="Times New Roman"/>
          <w:b/>
          <w:sz w:val="24"/>
          <w:szCs w:val="24"/>
        </w:rPr>
      </w:pPr>
      <w:r w:rsidRPr="0058151A">
        <w:rPr>
          <w:rFonts w:ascii="Times New Roman" w:eastAsia="Calibri" w:hAnsi="Times New Roman" w:cs="Times New Roman"/>
          <w:b/>
          <w:sz w:val="24"/>
          <w:szCs w:val="24"/>
        </w:rPr>
        <w:t>Физическая культура и массовый спорт</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В области физической культуры и массового спорта в сельском поселении функционируют:</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1) спортивный стадион в с. Новониколаевка</w:t>
      </w:r>
      <w:r w:rsidR="00FF22F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с футбольным полем, асфальтовой беговой дорожкой, волейбольной площадкой, спортивным турником.  Общая площадь стадиона составляет 4220 кв. м. Стадион могут посещать все желающие.</w:t>
      </w:r>
      <w:r w:rsidR="00FF22F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В июле 2016 года на стадионе проходили летние спортивные игры сельских поселений Асиновского района;</w:t>
      </w:r>
    </w:p>
    <w:p w:rsidR="00D90152" w:rsidRPr="0058151A" w:rsidRDefault="00D90152" w:rsidP="00D90152">
      <w:pPr>
        <w:spacing w:after="0" w:line="240" w:lineRule="auto"/>
        <w:ind w:firstLine="644"/>
        <w:contextualSpacing/>
        <w:jc w:val="both"/>
        <w:rPr>
          <w:rFonts w:ascii="Times New Roman" w:eastAsia="Calibri" w:hAnsi="Times New Roman" w:cs="Times New Roman"/>
          <w:bCs/>
          <w:sz w:val="24"/>
          <w:szCs w:val="24"/>
        </w:rPr>
      </w:pPr>
      <w:r w:rsidRPr="0058151A">
        <w:rPr>
          <w:rFonts w:ascii="Times New Roman" w:eastAsia="Calibri" w:hAnsi="Times New Roman" w:cs="Times New Roman"/>
          <w:sz w:val="24"/>
          <w:szCs w:val="24"/>
        </w:rPr>
        <w:t xml:space="preserve">2) спортивные залы в школах. Площадь школьных спортивных залов: 163,8 кв. м. в </w:t>
      </w:r>
      <w:r w:rsidR="00965F24" w:rsidRPr="0058151A">
        <w:rPr>
          <w:rFonts w:ascii="Times New Roman" w:eastAsia="Calibri" w:hAnsi="Times New Roman" w:cs="Times New Roman"/>
          <w:sz w:val="24"/>
          <w:szCs w:val="24"/>
        </w:rPr>
        <w:t>Новониколаевской школе</w:t>
      </w:r>
      <w:r w:rsidRPr="0058151A">
        <w:rPr>
          <w:rFonts w:ascii="Times New Roman" w:eastAsia="Calibri" w:hAnsi="Times New Roman" w:cs="Times New Roman"/>
          <w:sz w:val="24"/>
          <w:szCs w:val="24"/>
        </w:rPr>
        <w:t xml:space="preserve">, 171,2 кв. м. в Большекордонской школе, 226,5 кв. м. в </w:t>
      </w:r>
      <w:proofErr w:type="spellStart"/>
      <w:r w:rsidRPr="0058151A">
        <w:rPr>
          <w:rFonts w:ascii="Times New Roman" w:eastAsia="Calibri" w:hAnsi="Times New Roman" w:cs="Times New Roman"/>
          <w:sz w:val="24"/>
          <w:szCs w:val="24"/>
        </w:rPr>
        <w:t>Минаевской</w:t>
      </w:r>
      <w:proofErr w:type="spellEnd"/>
      <w:r w:rsidR="00FF22F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школе, 136 кв. м</w:t>
      </w:r>
      <w:r w:rsidR="00FF22F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в</w:t>
      </w:r>
      <w:r w:rsidR="00D666DC" w:rsidRPr="0058151A">
        <w:rPr>
          <w:rFonts w:ascii="Times New Roman" w:eastAsia="Calibri" w:hAnsi="Times New Roman" w:cs="Times New Roman"/>
          <w:sz w:val="24"/>
          <w:szCs w:val="24"/>
        </w:rPr>
        <w:t xml:space="preserve"> </w:t>
      </w:r>
      <w:proofErr w:type="spellStart"/>
      <w:r w:rsidRPr="0058151A">
        <w:rPr>
          <w:rFonts w:ascii="Times New Roman" w:eastAsia="Calibri" w:hAnsi="Times New Roman" w:cs="Times New Roman"/>
          <w:sz w:val="24"/>
          <w:szCs w:val="24"/>
        </w:rPr>
        <w:t>Гарьевской</w:t>
      </w:r>
      <w:proofErr w:type="spellEnd"/>
      <w:r w:rsidR="00FF22F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школе.</w:t>
      </w:r>
      <w:r w:rsidR="00FF22F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 xml:space="preserve">В МБОУ ООШ п. Большой Кордон в 2011году и в </w:t>
      </w:r>
      <w:proofErr w:type="spellStart"/>
      <w:r w:rsidRPr="0058151A">
        <w:rPr>
          <w:rFonts w:ascii="Times New Roman" w:eastAsia="Calibri" w:hAnsi="Times New Roman" w:cs="Times New Roman"/>
          <w:sz w:val="24"/>
          <w:szCs w:val="24"/>
        </w:rPr>
        <w:t>Гарьевской</w:t>
      </w:r>
      <w:proofErr w:type="spellEnd"/>
      <w:r w:rsidRPr="0058151A">
        <w:rPr>
          <w:rFonts w:ascii="Times New Roman" w:eastAsia="Calibri" w:hAnsi="Times New Roman" w:cs="Times New Roman"/>
          <w:sz w:val="24"/>
          <w:szCs w:val="24"/>
        </w:rPr>
        <w:t xml:space="preserve"> школе в 2010 году проведен капитальный ремонт спортивного зала. Спортивные залы обеспечивают выполнение комплексной программы по физическому воспитанию школьников, дают </w:t>
      </w:r>
      <w:r w:rsidRPr="0058151A">
        <w:rPr>
          <w:rFonts w:ascii="Times New Roman" w:eastAsia="Calibri" w:hAnsi="Times New Roman" w:cs="Times New Roman"/>
          <w:bCs/>
          <w:sz w:val="24"/>
          <w:szCs w:val="24"/>
        </w:rPr>
        <w:t>возможность посещать учащимся спортивные секции. В каждой школе имеются теннисные столы.</w:t>
      </w:r>
    </w:p>
    <w:p w:rsidR="00D90152" w:rsidRPr="0058151A" w:rsidRDefault="00D90152" w:rsidP="00D90152">
      <w:pPr>
        <w:spacing w:after="0" w:line="240" w:lineRule="auto"/>
        <w:ind w:firstLine="644"/>
        <w:contextualSpacing/>
        <w:jc w:val="both"/>
        <w:rPr>
          <w:rFonts w:ascii="Times New Roman" w:eastAsia="Calibri" w:hAnsi="Times New Roman" w:cs="Times New Roman"/>
          <w:bCs/>
          <w:sz w:val="24"/>
          <w:szCs w:val="24"/>
        </w:rPr>
      </w:pPr>
      <w:r w:rsidRPr="0058151A">
        <w:rPr>
          <w:rFonts w:ascii="Times New Roman" w:eastAsia="Calibri" w:hAnsi="Times New Roman" w:cs="Times New Roman"/>
          <w:bCs/>
          <w:sz w:val="24"/>
          <w:szCs w:val="24"/>
        </w:rPr>
        <w:t xml:space="preserve">3) тренажерный зал в </w:t>
      </w:r>
      <w:r w:rsidR="00965F24" w:rsidRPr="0058151A">
        <w:rPr>
          <w:rFonts w:ascii="Times New Roman" w:eastAsia="Calibri" w:hAnsi="Times New Roman" w:cs="Times New Roman"/>
          <w:bCs/>
          <w:sz w:val="24"/>
          <w:szCs w:val="24"/>
        </w:rPr>
        <w:t>Новониколаевском ДК</w:t>
      </w:r>
      <w:r w:rsidRPr="0058151A">
        <w:rPr>
          <w:rFonts w:ascii="Times New Roman" w:eastAsia="Calibri" w:hAnsi="Times New Roman" w:cs="Times New Roman"/>
          <w:bCs/>
          <w:sz w:val="24"/>
          <w:szCs w:val="24"/>
        </w:rPr>
        <w:t xml:space="preserve">, оборудован тренажером для мышц, тренажерами для тяжелой атлетики.  Кроме занятий на тренажере в зале проходят занятия гиревым спортом. Площадь </w:t>
      </w:r>
      <w:r w:rsidR="00965F24" w:rsidRPr="0058151A">
        <w:rPr>
          <w:rFonts w:ascii="Times New Roman" w:eastAsia="Calibri" w:hAnsi="Times New Roman" w:cs="Times New Roman"/>
          <w:bCs/>
          <w:sz w:val="24"/>
          <w:szCs w:val="24"/>
        </w:rPr>
        <w:t>зала 93</w:t>
      </w:r>
      <w:r w:rsidRPr="0058151A">
        <w:rPr>
          <w:rFonts w:ascii="Times New Roman" w:eastAsia="Calibri" w:hAnsi="Times New Roman" w:cs="Times New Roman"/>
          <w:bCs/>
          <w:sz w:val="24"/>
          <w:szCs w:val="24"/>
        </w:rPr>
        <w:t xml:space="preserve"> кв. м.;</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4) в фойе Новониколаевского ДК для занятий настольным теннисом </w:t>
      </w:r>
      <w:r w:rsidR="00965F24" w:rsidRPr="0058151A">
        <w:rPr>
          <w:rFonts w:ascii="Times New Roman" w:eastAsia="Calibri" w:hAnsi="Times New Roman" w:cs="Times New Roman"/>
          <w:sz w:val="24"/>
          <w:szCs w:val="24"/>
        </w:rPr>
        <w:t>установлен один</w:t>
      </w:r>
      <w:r w:rsidRPr="0058151A">
        <w:rPr>
          <w:rFonts w:ascii="Times New Roman" w:eastAsia="Calibri" w:hAnsi="Times New Roman" w:cs="Times New Roman"/>
          <w:sz w:val="24"/>
          <w:szCs w:val="24"/>
        </w:rPr>
        <w:t xml:space="preserve"> теннисный стол.</w:t>
      </w:r>
    </w:p>
    <w:p w:rsidR="00D90152" w:rsidRPr="0058151A" w:rsidRDefault="00D90152" w:rsidP="00D90152">
      <w:pPr>
        <w:spacing w:after="0" w:line="240" w:lineRule="auto"/>
        <w:ind w:firstLine="644"/>
        <w:contextualSpacing/>
        <w:jc w:val="both"/>
        <w:rPr>
          <w:rFonts w:ascii="Times New Roman" w:eastAsia="Calibri" w:hAnsi="Times New Roman" w:cs="Times New Roman"/>
          <w:bCs/>
          <w:sz w:val="24"/>
          <w:szCs w:val="24"/>
        </w:rPr>
      </w:pPr>
      <w:r w:rsidRPr="0058151A">
        <w:rPr>
          <w:rFonts w:ascii="Times New Roman" w:eastAsia="Calibri" w:hAnsi="Times New Roman" w:cs="Times New Roman"/>
          <w:bCs/>
          <w:sz w:val="24"/>
          <w:szCs w:val="24"/>
        </w:rPr>
        <w:t xml:space="preserve">Тренажерный и </w:t>
      </w:r>
      <w:r w:rsidR="00965F24" w:rsidRPr="0058151A">
        <w:rPr>
          <w:rFonts w:ascii="Times New Roman" w:eastAsia="Calibri" w:hAnsi="Times New Roman" w:cs="Times New Roman"/>
          <w:bCs/>
          <w:sz w:val="24"/>
          <w:szCs w:val="24"/>
        </w:rPr>
        <w:t>теннисный залы</w:t>
      </w:r>
      <w:r w:rsidRPr="0058151A">
        <w:rPr>
          <w:rFonts w:ascii="Times New Roman" w:eastAsia="Calibri" w:hAnsi="Times New Roman" w:cs="Times New Roman"/>
          <w:bCs/>
          <w:sz w:val="24"/>
          <w:szCs w:val="24"/>
        </w:rPr>
        <w:t>, расположенные в здании Дома культуры, открыты для посещения всеми желающими по предварительному уведомлению спортивного инструктора.</w:t>
      </w:r>
    </w:p>
    <w:p w:rsidR="00D90152" w:rsidRPr="0058151A" w:rsidRDefault="00D90152" w:rsidP="00FF22F6">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В Новониколаевском Доме культуры работают спортивные секции для взрослого </w:t>
      </w:r>
      <w:r w:rsidR="00965F24" w:rsidRPr="0058151A">
        <w:rPr>
          <w:rFonts w:ascii="Times New Roman" w:eastAsia="Calibri" w:hAnsi="Times New Roman" w:cs="Times New Roman"/>
          <w:sz w:val="24"/>
          <w:szCs w:val="24"/>
        </w:rPr>
        <w:t>населения, (</w:t>
      </w:r>
      <w:r w:rsidRPr="0058151A">
        <w:rPr>
          <w:rFonts w:ascii="Times New Roman" w:eastAsia="Calibri" w:hAnsi="Times New Roman" w:cs="Times New Roman"/>
          <w:sz w:val="24"/>
          <w:szCs w:val="24"/>
        </w:rPr>
        <w:t>посещают 10 человек); для детей (посещают 20 детей); для молодежи (посещают 10 человек).</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Население с. Новониколаевк</w:t>
      </w:r>
      <w:r w:rsidR="00D666DC" w:rsidRPr="0058151A">
        <w:rPr>
          <w:rFonts w:ascii="Times New Roman" w:eastAsia="Calibri" w:hAnsi="Times New Roman" w:cs="Times New Roman"/>
          <w:sz w:val="24"/>
          <w:szCs w:val="24"/>
        </w:rPr>
        <w:t>и</w:t>
      </w:r>
      <w:r w:rsidR="00FF22F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 xml:space="preserve">не очень активно занимается спортом. Спортивные объекты, расположенные в здании Новониколаевского ДК, в основном посещаются в выходные дни и в вечернее время в будничные дни в основном школьниками и молодежью. На спортивном стадионе при благоприятной погоде с удовольствием занимаются </w:t>
      </w:r>
      <w:r w:rsidR="00965F24" w:rsidRPr="0058151A">
        <w:rPr>
          <w:rFonts w:ascii="Times New Roman" w:eastAsia="Calibri" w:hAnsi="Times New Roman" w:cs="Times New Roman"/>
          <w:sz w:val="24"/>
          <w:szCs w:val="24"/>
        </w:rPr>
        <w:t>спортом подростки</w:t>
      </w:r>
      <w:r w:rsidRPr="0058151A">
        <w:rPr>
          <w:rFonts w:ascii="Times New Roman" w:eastAsia="Calibri" w:hAnsi="Times New Roman" w:cs="Times New Roman"/>
          <w:sz w:val="24"/>
          <w:szCs w:val="24"/>
        </w:rPr>
        <w:t>. Молодежь в основном занимаются на стадионе в летнее время.</w:t>
      </w:r>
      <w:r w:rsidR="00FF22F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Популярностью пользуется скандинавская ходьба особенно в зимнее время. Увлекаются скандинавской ходьбой в основном люди пенсионного возраста. В целом  интерес к здоровому образу жизни растет очень слабо.</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lastRenderedPageBreak/>
        <w:t>Менее оживленная спортивная жизнь наблюдается в других населенных пунктах.</w:t>
      </w:r>
    </w:p>
    <w:p w:rsidR="00D90152" w:rsidRPr="0058151A" w:rsidRDefault="00D90152" w:rsidP="00D9015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В селе</w:t>
      </w:r>
      <w:r w:rsidR="00FF22F6"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Минаевка, пос. Большой Кордон и д. Гарь   кроме школьных спортивных залов других спортивных площадок нет. В деревнях Караколь, Михайловка и с. Копыловка спортивные объекты полностью отсутствуют.</w:t>
      </w:r>
    </w:p>
    <w:p w:rsidR="00111ED5" w:rsidRPr="0058151A" w:rsidRDefault="00D90152" w:rsidP="00FF22F6">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Доля жителей сельского поселения, систематических занимающихся физической культурой и спортом, составляет всего 8 % от общей численности населения, в основном – это жители с. Новониколаевка.</w:t>
      </w:r>
      <w:r w:rsidR="00FF22F6" w:rsidRPr="0058151A">
        <w:rPr>
          <w:rFonts w:ascii="Times New Roman" w:eastAsia="Calibri" w:hAnsi="Times New Roman" w:cs="Times New Roman"/>
          <w:sz w:val="24"/>
          <w:szCs w:val="24"/>
        </w:rPr>
        <w:t xml:space="preserve"> </w:t>
      </w:r>
    </w:p>
    <w:p w:rsidR="001517F9" w:rsidRPr="0058151A" w:rsidRDefault="00355669" w:rsidP="00E4613C">
      <w:pPr>
        <w:spacing w:after="0" w:line="240" w:lineRule="auto"/>
        <w:ind w:firstLine="644"/>
        <w:contextualSpacing/>
        <w:jc w:val="both"/>
        <w:rPr>
          <w:rFonts w:ascii="Times New Roman" w:eastAsia="Calibri" w:hAnsi="Times New Roman" w:cs="Times New Roman"/>
          <w:b/>
          <w:sz w:val="24"/>
          <w:szCs w:val="24"/>
        </w:rPr>
      </w:pPr>
      <w:r w:rsidRPr="0058151A">
        <w:rPr>
          <w:rFonts w:ascii="Times New Roman" w:eastAsia="Calibri" w:hAnsi="Times New Roman" w:cs="Times New Roman"/>
          <w:b/>
          <w:sz w:val="24"/>
          <w:szCs w:val="24"/>
        </w:rPr>
        <w:t xml:space="preserve">4. </w:t>
      </w:r>
      <w:r w:rsidR="00E4613C" w:rsidRPr="0058151A">
        <w:rPr>
          <w:rFonts w:ascii="Times New Roman" w:eastAsia="Calibri" w:hAnsi="Times New Roman" w:cs="Times New Roman"/>
          <w:b/>
          <w:sz w:val="24"/>
          <w:szCs w:val="24"/>
        </w:rPr>
        <w:t>Г</w:t>
      </w:r>
      <w:r w:rsidR="001517F9" w:rsidRPr="0058151A">
        <w:rPr>
          <w:rFonts w:ascii="Times New Roman" w:eastAsia="Calibri" w:hAnsi="Times New Roman" w:cs="Times New Roman"/>
          <w:b/>
          <w:sz w:val="24"/>
          <w:szCs w:val="24"/>
        </w:rPr>
        <w:t>радостроительн</w:t>
      </w:r>
      <w:r w:rsidR="00FF22F6" w:rsidRPr="0058151A">
        <w:rPr>
          <w:rFonts w:ascii="Times New Roman" w:eastAsia="Calibri" w:hAnsi="Times New Roman" w:cs="Times New Roman"/>
          <w:b/>
          <w:sz w:val="24"/>
          <w:szCs w:val="24"/>
        </w:rPr>
        <w:t>ая</w:t>
      </w:r>
      <w:r w:rsidR="001517F9" w:rsidRPr="0058151A">
        <w:rPr>
          <w:rFonts w:ascii="Times New Roman" w:eastAsia="Calibri" w:hAnsi="Times New Roman" w:cs="Times New Roman"/>
          <w:b/>
          <w:sz w:val="24"/>
          <w:szCs w:val="24"/>
        </w:rPr>
        <w:t xml:space="preserve"> деятельност</w:t>
      </w:r>
      <w:r w:rsidR="00FF22F6" w:rsidRPr="0058151A">
        <w:rPr>
          <w:rFonts w:ascii="Times New Roman" w:eastAsia="Calibri" w:hAnsi="Times New Roman" w:cs="Times New Roman"/>
          <w:b/>
          <w:sz w:val="24"/>
          <w:szCs w:val="24"/>
        </w:rPr>
        <w:t>ь</w:t>
      </w:r>
      <w:r w:rsidR="001517F9" w:rsidRPr="0058151A">
        <w:rPr>
          <w:rFonts w:ascii="Times New Roman" w:eastAsia="Calibri" w:hAnsi="Times New Roman" w:cs="Times New Roman"/>
          <w:b/>
          <w:sz w:val="24"/>
          <w:szCs w:val="24"/>
        </w:rPr>
        <w:t xml:space="preserve"> на территории сельского поселения</w:t>
      </w:r>
    </w:p>
    <w:p w:rsidR="001517F9" w:rsidRPr="0058151A" w:rsidRDefault="001517F9" w:rsidP="001517F9">
      <w:pPr>
        <w:spacing w:after="0" w:line="240" w:lineRule="auto"/>
        <w:ind w:firstLine="708"/>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Градостроительная деятельность на территории Ново</w:t>
      </w:r>
      <w:r w:rsidR="00FF22F6" w:rsidRPr="0058151A">
        <w:rPr>
          <w:rFonts w:ascii="Times New Roman" w:eastAsia="Calibri" w:hAnsi="Times New Roman" w:cs="Times New Roman"/>
          <w:sz w:val="24"/>
          <w:szCs w:val="24"/>
        </w:rPr>
        <w:t>николаевского</w:t>
      </w:r>
      <w:r w:rsidRPr="0058151A">
        <w:rPr>
          <w:rFonts w:ascii="Times New Roman" w:eastAsia="Calibri" w:hAnsi="Times New Roman" w:cs="Times New Roman"/>
          <w:sz w:val="24"/>
          <w:szCs w:val="24"/>
        </w:rPr>
        <w:t xml:space="preserve"> сельского поселения регулируется: </w:t>
      </w:r>
    </w:p>
    <w:p w:rsidR="001517F9" w:rsidRPr="0058151A" w:rsidRDefault="001517F9" w:rsidP="001517F9">
      <w:pPr>
        <w:spacing w:after="0" w:line="240" w:lineRule="auto"/>
        <w:ind w:firstLine="708"/>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Генеральным планом Ново</w:t>
      </w:r>
      <w:r w:rsidR="00FF22F6" w:rsidRPr="0058151A">
        <w:rPr>
          <w:rFonts w:ascii="Times New Roman" w:eastAsia="Calibri" w:hAnsi="Times New Roman" w:cs="Times New Roman"/>
          <w:sz w:val="24"/>
          <w:szCs w:val="24"/>
        </w:rPr>
        <w:t>николаевского</w:t>
      </w:r>
      <w:r w:rsidRPr="0058151A">
        <w:rPr>
          <w:rFonts w:ascii="Times New Roman" w:eastAsia="Calibri" w:hAnsi="Times New Roman" w:cs="Times New Roman"/>
          <w:sz w:val="24"/>
          <w:szCs w:val="24"/>
        </w:rPr>
        <w:t xml:space="preserve"> сельского поселения, утвержденным решением </w:t>
      </w:r>
      <w:r w:rsidRPr="0058151A">
        <w:rPr>
          <w:rFonts w:ascii="Times New Roman" w:eastAsia="Calibri" w:hAnsi="Times New Roman" w:cs="Times New Roman"/>
          <w:bCs/>
          <w:sz w:val="24"/>
          <w:szCs w:val="24"/>
        </w:rPr>
        <w:t>Совета Ново</w:t>
      </w:r>
      <w:r w:rsidR="00FF22F6" w:rsidRPr="0058151A">
        <w:rPr>
          <w:rFonts w:ascii="Times New Roman" w:eastAsia="Calibri" w:hAnsi="Times New Roman" w:cs="Times New Roman"/>
          <w:bCs/>
          <w:sz w:val="24"/>
          <w:szCs w:val="24"/>
        </w:rPr>
        <w:t>николаевского</w:t>
      </w:r>
      <w:r w:rsidRPr="0058151A">
        <w:rPr>
          <w:rFonts w:ascii="Times New Roman" w:eastAsia="Calibri" w:hAnsi="Times New Roman" w:cs="Times New Roman"/>
          <w:bCs/>
          <w:sz w:val="24"/>
          <w:szCs w:val="24"/>
        </w:rPr>
        <w:t xml:space="preserve"> сельского поселения от 27.05.2014 № </w:t>
      </w:r>
      <w:r w:rsidR="00FF22F6" w:rsidRPr="0058151A">
        <w:rPr>
          <w:rFonts w:ascii="Times New Roman" w:eastAsia="Calibri" w:hAnsi="Times New Roman" w:cs="Times New Roman"/>
          <w:bCs/>
          <w:sz w:val="24"/>
          <w:szCs w:val="24"/>
        </w:rPr>
        <w:t>84</w:t>
      </w:r>
      <w:r w:rsidRPr="0058151A">
        <w:rPr>
          <w:rFonts w:ascii="Times New Roman" w:eastAsia="Calibri" w:hAnsi="Times New Roman" w:cs="Times New Roman"/>
          <w:sz w:val="24"/>
          <w:szCs w:val="24"/>
        </w:rPr>
        <w:t xml:space="preserve">; </w:t>
      </w:r>
    </w:p>
    <w:p w:rsidR="001517F9" w:rsidRPr="0058151A" w:rsidRDefault="001517F9" w:rsidP="001517F9">
      <w:pPr>
        <w:spacing w:after="0" w:line="240" w:lineRule="auto"/>
        <w:ind w:firstLine="708"/>
        <w:contextualSpacing/>
        <w:jc w:val="both"/>
        <w:rPr>
          <w:rFonts w:ascii="Times New Roman" w:eastAsia="Calibri" w:hAnsi="Times New Roman" w:cs="Times New Roman"/>
          <w:bCs/>
          <w:sz w:val="24"/>
          <w:szCs w:val="24"/>
        </w:rPr>
      </w:pPr>
      <w:r w:rsidRPr="0058151A">
        <w:rPr>
          <w:rFonts w:ascii="Times New Roman" w:eastAsia="Calibri" w:hAnsi="Times New Roman" w:cs="Times New Roman"/>
          <w:sz w:val="24"/>
          <w:szCs w:val="24"/>
        </w:rPr>
        <w:t>Правилами землепользования и застройки Ново</w:t>
      </w:r>
      <w:r w:rsidR="00FF22F6" w:rsidRPr="0058151A">
        <w:rPr>
          <w:rFonts w:ascii="Times New Roman" w:eastAsia="Calibri" w:hAnsi="Times New Roman" w:cs="Times New Roman"/>
          <w:sz w:val="24"/>
          <w:szCs w:val="24"/>
        </w:rPr>
        <w:t>николаевского</w:t>
      </w:r>
      <w:r w:rsidRPr="0058151A">
        <w:rPr>
          <w:rFonts w:ascii="Times New Roman" w:eastAsia="Calibri" w:hAnsi="Times New Roman" w:cs="Times New Roman"/>
          <w:sz w:val="24"/>
          <w:szCs w:val="24"/>
        </w:rPr>
        <w:t xml:space="preserve"> сельского поселения, утвержденными решением Совета </w:t>
      </w:r>
      <w:r w:rsidRPr="0058151A">
        <w:rPr>
          <w:rFonts w:ascii="Times New Roman" w:eastAsia="Calibri" w:hAnsi="Times New Roman" w:cs="Times New Roman"/>
          <w:bCs/>
          <w:sz w:val="24"/>
          <w:szCs w:val="24"/>
        </w:rPr>
        <w:t>Ново</w:t>
      </w:r>
      <w:r w:rsidR="00FF22F6" w:rsidRPr="0058151A">
        <w:rPr>
          <w:rFonts w:ascii="Times New Roman" w:eastAsia="Calibri" w:hAnsi="Times New Roman" w:cs="Times New Roman"/>
          <w:bCs/>
          <w:sz w:val="24"/>
          <w:szCs w:val="24"/>
        </w:rPr>
        <w:t xml:space="preserve">николаевского </w:t>
      </w:r>
      <w:r w:rsidRPr="0058151A">
        <w:rPr>
          <w:rFonts w:ascii="Times New Roman" w:eastAsia="Calibri" w:hAnsi="Times New Roman" w:cs="Times New Roman"/>
          <w:bCs/>
          <w:sz w:val="24"/>
          <w:szCs w:val="24"/>
        </w:rPr>
        <w:t xml:space="preserve">сельского поселения от 27.05.2014 № </w:t>
      </w:r>
      <w:r w:rsidR="00FF22F6" w:rsidRPr="0058151A">
        <w:rPr>
          <w:rFonts w:ascii="Times New Roman" w:eastAsia="Calibri" w:hAnsi="Times New Roman" w:cs="Times New Roman"/>
          <w:bCs/>
          <w:sz w:val="24"/>
          <w:szCs w:val="24"/>
        </w:rPr>
        <w:t>84</w:t>
      </w:r>
      <w:r w:rsidRPr="0058151A">
        <w:rPr>
          <w:rFonts w:ascii="Times New Roman" w:eastAsia="Calibri" w:hAnsi="Times New Roman" w:cs="Times New Roman"/>
          <w:bCs/>
          <w:sz w:val="24"/>
          <w:szCs w:val="24"/>
        </w:rPr>
        <w:t xml:space="preserve">; </w:t>
      </w:r>
    </w:p>
    <w:p w:rsidR="001517F9" w:rsidRPr="0058151A" w:rsidRDefault="001517F9" w:rsidP="001517F9">
      <w:pPr>
        <w:spacing w:after="0" w:line="240" w:lineRule="auto"/>
        <w:ind w:firstLine="708"/>
        <w:contextualSpacing/>
        <w:jc w:val="both"/>
        <w:rPr>
          <w:rFonts w:ascii="Times New Roman" w:eastAsia="Calibri" w:hAnsi="Times New Roman" w:cs="Times New Roman"/>
          <w:sz w:val="24"/>
          <w:szCs w:val="24"/>
        </w:rPr>
      </w:pPr>
      <w:r w:rsidRPr="0058151A">
        <w:rPr>
          <w:rFonts w:ascii="Times New Roman" w:eastAsia="Calibri" w:hAnsi="Times New Roman" w:cs="Times New Roman"/>
          <w:bCs/>
          <w:sz w:val="24"/>
          <w:szCs w:val="24"/>
        </w:rPr>
        <w:t>Местными нормативами градостроительного проектирования муниципального образования «Ново</w:t>
      </w:r>
      <w:r w:rsidR="00FF22F6" w:rsidRPr="0058151A">
        <w:rPr>
          <w:rFonts w:ascii="Times New Roman" w:eastAsia="Calibri" w:hAnsi="Times New Roman" w:cs="Times New Roman"/>
          <w:bCs/>
          <w:sz w:val="24"/>
          <w:szCs w:val="24"/>
        </w:rPr>
        <w:t xml:space="preserve">николаевское </w:t>
      </w:r>
      <w:r w:rsidRPr="0058151A">
        <w:rPr>
          <w:rFonts w:ascii="Times New Roman" w:eastAsia="Calibri" w:hAnsi="Times New Roman" w:cs="Times New Roman"/>
          <w:bCs/>
          <w:sz w:val="24"/>
          <w:szCs w:val="24"/>
        </w:rPr>
        <w:t>сельское поселение», утвержденными решением Совета Ново</w:t>
      </w:r>
      <w:r w:rsidR="00FF22F6" w:rsidRPr="0058151A">
        <w:rPr>
          <w:rFonts w:ascii="Times New Roman" w:eastAsia="Calibri" w:hAnsi="Times New Roman" w:cs="Times New Roman"/>
          <w:bCs/>
          <w:sz w:val="24"/>
          <w:szCs w:val="24"/>
        </w:rPr>
        <w:t>николаевского</w:t>
      </w:r>
      <w:r w:rsidRPr="0058151A">
        <w:rPr>
          <w:rFonts w:ascii="Times New Roman" w:eastAsia="Calibri" w:hAnsi="Times New Roman" w:cs="Times New Roman"/>
          <w:bCs/>
          <w:sz w:val="24"/>
          <w:szCs w:val="24"/>
        </w:rPr>
        <w:t xml:space="preserve"> сельского поселения </w:t>
      </w:r>
      <w:r w:rsidR="00965F24" w:rsidRPr="0058151A">
        <w:rPr>
          <w:rFonts w:ascii="Times New Roman" w:eastAsia="Calibri" w:hAnsi="Times New Roman" w:cs="Times New Roman"/>
          <w:bCs/>
          <w:sz w:val="24"/>
          <w:szCs w:val="24"/>
        </w:rPr>
        <w:t>от 02.11.2017</w:t>
      </w:r>
      <w:r w:rsidR="00FF22F6" w:rsidRPr="0058151A">
        <w:rPr>
          <w:rFonts w:ascii="Times New Roman" w:eastAsia="Calibri" w:hAnsi="Times New Roman" w:cs="Times New Roman"/>
          <w:bCs/>
          <w:sz w:val="24"/>
          <w:szCs w:val="24"/>
        </w:rPr>
        <w:t xml:space="preserve"> № 14</w:t>
      </w:r>
    </w:p>
    <w:p w:rsidR="00944ABE" w:rsidRPr="0058151A" w:rsidRDefault="00355669" w:rsidP="00142419">
      <w:pPr>
        <w:spacing w:after="0" w:line="240" w:lineRule="auto"/>
        <w:ind w:firstLine="708"/>
        <w:jc w:val="both"/>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5. </w:t>
      </w:r>
      <w:r w:rsidR="00944ABE" w:rsidRPr="0058151A">
        <w:rPr>
          <w:rFonts w:ascii="Times New Roman" w:eastAsia="Times New Roman" w:hAnsi="Times New Roman" w:cs="Times New Roman"/>
          <w:b/>
          <w:sz w:val="24"/>
          <w:szCs w:val="24"/>
          <w:lang w:eastAsia="ru-RU"/>
        </w:rPr>
        <w:t>Выводы</w:t>
      </w:r>
    </w:p>
    <w:p w:rsidR="00A66FDE" w:rsidRPr="0058151A" w:rsidRDefault="00944ABE" w:rsidP="00A66FDE">
      <w:pPr>
        <w:spacing w:after="0"/>
        <w:ind w:firstLine="708"/>
        <w:jc w:val="both"/>
        <w:rPr>
          <w:rFonts w:ascii="Times New Roman" w:hAnsi="Times New Roman" w:cs="Times New Roman"/>
          <w:sz w:val="24"/>
          <w:szCs w:val="24"/>
        </w:rPr>
      </w:pPr>
      <w:r w:rsidRPr="0058151A">
        <w:rPr>
          <w:rFonts w:ascii="Times New Roman" w:eastAsia="Times New Roman" w:hAnsi="Times New Roman" w:cs="Times New Roman"/>
          <w:sz w:val="24"/>
          <w:szCs w:val="24"/>
          <w:lang w:eastAsia="ru-RU"/>
        </w:rPr>
        <w:t xml:space="preserve">В целом можно сделать вывод, что уровень жизни </w:t>
      </w:r>
      <w:r w:rsidR="00965F24" w:rsidRPr="0058151A">
        <w:rPr>
          <w:rFonts w:ascii="Times New Roman" w:eastAsia="Times New Roman" w:hAnsi="Times New Roman" w:cs="Times New Roman"/>
          <w:sz w:val="24"/>
          <w:szCs w:val="24"/>
          <w:lang w:eastAsia="ru-RU"/>
        </w:rPr>
        <w:t>населения, учитывая</w:t>
      </w:r>
      <w:r w:rsidRPr="0058151A">
        <w:rPr>
          <w:rFonts w:ascii="Times New Roman" w:eastAsia="Times New Roman" w:hAnsi="Times New Roman" w:cs="Times New Roman"/>
          <w:sz w:val="24"/>
          <w:szCs w:val="24"/>
          <w:lang w:eastAsia="ru-RU"/>
        </w:rPr>
        <w:t xml:space="preserve"> количество предприятий и предоставляемых услуг, и качество жизни населения выше в </w:t>
      </w:r>
      <w:r w:rsidR="00965F24" w:rsidRPr="0058151A">
        <w:rPr>
          <w:rFonts w:ascii="Times New Roman" w:eastAsia="Times New Roman" w:hAnsi="Times New Roman" w:cs="Times New Roman"/>
          <w:sz w:val="24"/>
          <w:szCs w:val="24"/>
          <w:lang w:eastAsia="ru-RU"/>
        </w:rPr>
        <w:t>селах Новониколаевка</w:t>
      </w:r>
      <w:r w:rsidRPr="0058151A">
        <w:rPr>
          <w:rFonts w:ascii="Times New Roman" w:eastAsia="Times New Roman" w:hAnsi="Times New Roman" w:cs="Times New Roman"/>
          <w:sz w:val="24"/>
          <w:szCs w:val="24"/>
          <w:lang w:eastAsia="ru-RU"/>
        </w:rPr>
        <w:t xml:space="preserve"> </w:t>
      </w:r>
      <w:r w:rsidR="00A66FDE" w:rsidRPr="0058151A">
        <w:rPr>
          <w:rFonts w:ascii="Times New Roman" w:eastAsia="Times New Roman" w:hAnsi="Times New Roman" w:cs="Times New Roman"/>
          <w:sz w:val="24"/>
          <w:szCs w:val="24"/>
          <w:lang w:eastAsia="ru-RU"/>
        </w:rPr>
        <w:t xml:space="preserve">и Минаевка </w:t>
      </w:r>
      <w:r w:rsidRPr="0058151A">
        <w:rPr>
          <w:rFonts w:ascii="Times New Roman" w:eastAsia="Times New Roman" w:hAnsi="Times New Roman" w:cs="Times New Roman"/>
          <w:sz w:val="24"/>
          <w:szCs w:val="24"/>
          <w:lang w:eastAsia="ru-RU"/>
        </w:rPr>
        <w:t xml:space="preserve">по сравнению с другими населенными пунктами поселения. </w:t>
      </w:r>
      <w:r w:rsidR="00A66FDE" w:rsidRPr="0058151A">
        <w:rPr>
          <w:rFonts w:ascii="Times New Roman" w:hAnsi="Times New Roman" w:cs="Times New Roman"/>
          <w:sz w:val="24"/>
          <w:szCs w:val="24"/>
        </w:rPr>
        <w:t>Самая низкая обеспеченность услугами населения и худшие условия проживания в д. Михайловка, д. Караколь.</w:t>
      </w:r>
    </w:p>
    <w:p w:rsidR="00944ABE" w:rsidRPr="0058151A" w:rsidRDefault="00944ABE" w:rsidP="00944ABE">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В связи с этим </w:t>
      </w:r>
      <w:r w:rsidR="00142419" w:rsidRPr="0058151A">
        <w:rPr>
          <w:rFonts w:ascii="Times New Roman" w:eastAsia="Times New Roman" w:hAnsi="Times New Roman" w:cs="Times New Roman"/>
          <w:sz w:val="24"/>
          <w:szCs w:val="24"/>
          <w:lang w:eastAsia="ru-RU"/>
        </w:rPr>
        <w:t>среднесрочной целью социально-экономического развития поселения, на реализацию которой направлена муниципальная программа,</w:t>
      </w:r>
      <w:r w:rsidR="00A66FDE" w:rsidRPr="0058151A">
        <w:rPr>
          <w:rFonts w:ascii="Times New Roman" w:eastAsia="Times New Roman" w:hAnsi="Times New Roman" w:cs="Times New Roman"/>
          <w:sz w:val="24"/>
          <w:szCs w:val="24"/>
          <w:lang w:eastAsia="ru-RU"/>
        </w:rPr>
        <w:t xml:space="preserve"> </w:t>
      </w:r>
      <w:r w:rsidR="00142419" w:rsidRPr="0058151A">
        <w:rPr>
          <w:rFonts w:ascii="Times New Roman" w:eastAsia="Times New Roman" w:hAnsi="Times New Roman" w:cs="Times New Roman"/>
          <w:sz w:val="24"/>
          <w:szCs w:val="24"/>
          <w:lang w:eastAsia="ru-RU"/>
        </w:rPr>
        <w:t xml:space="preserve">является повышение уровня и качества жизни населения сельского поселения. </w:t>
      </w:r>
    </w:p>
    <w:p w:rsidR="00944ABE" w:rsidRPr="0058151A" w:rsidRDefault="00355669" w:rsidP="00355669">
      <w:pPr>
        <w:spacing w:after="0" w:line="240" w:lineRule="auto"/>
        <w:ind w:firstLine="708"/>
        <w:jc w:val="both"/>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6. </w:t>
      </w:r>
      <w:r w:rsidR="00944ABE" w:rsidRPr="0058151A">
        <w:rPr>
          <w:rFonts w:ascii="Times New Roman" w:eastAsia="Times New Roman" w:hAnsi="Times New Roman" w:cs="Times New Roman"/>
          <w:b/>
          <w:sz w:val="24"/>
          <w:szCs w:val="24"/>
          <w:lang w:eastAsia="ru-RU"/>
        </w:rPr>
        <w:t>Основные проблемы социально-экономического развития сельского поселения и их приоритезация</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sz w:val="24"/>
          <w:szCs w:val="24"/>
          <w:lang w:eastAsia="ru-RU"/>
        </w:rPr>
        <w:tab/>
      </w:r>
      <w:r w:rsidRPr="0058151A">
        <w:rPr>
          <w:rFonts w:ascii="Times New Roman" w:eastAsia="Times New Roman" w:hAnsi="Times New Roman" w:cs="Times New Roman"/>
          <w:sz w:val="24"/>
          <w:szCs w:val="24"/>
          <w:lang w:eastAsia="ru-RU"/>
        </w:rPr>
        <w:t>Социально-экономическое развитие сельского поселения сдерживает ряд проблем, которые можно обозначить по приоритезации:</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1. Высокий уровень безработицы в отдаленных от центральной усадьбы населенных пунктах.</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2. Высокая степень физического износа основных фондов жилищно-коммунального комплекса.</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00A66FDE" w:rsidRPr="0058151A">
        <w:rPr>
          <w:rFonts w:ascii="Times New Roman" w:eastAsia="Times New Roman" w:hAnsi="Times New Roman" w:cs="Times New Roman"/>
          <w:sz w:val="24"/>
          <w:szCs w:val="24"/>
          <w:lang w:eastAsia="ru-RU"/>
        </w:rPr>
        <w:t>3</w:t>
      </w:r>
      <w:r w:rsidRPr="0058151A">
        <w:rPr>
          <w:rFonts w:ascii="Times New Roman" w:eastAsia="Times New Roman" w:hAnsi="Times New Roman" w:cs="Times New Roman"/>
          <w:sz w:val="24"/>
          <w:szCs w:val="24"/>
          <w:lang w:eastAsia="ru-RU"/>
        </w:rPr>
        <w:t>. Высокая степень износа жилфонда.</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00A66FDE" w:rsidRPr="0058151A">
        <w:rPr>
          <w:rFonts w:ascii="Times New Roman" w:eastAsia="Times New Roman" w:hAnsi="Times New Roman" w:cs="Times New Roman"/>
          <w:sz w:val="24"/>
          <w:szCs w:val="24"/>
          <w:lang w:eastAsia="ru-RU"/>
        </w:rPr>
        <w:t>4</w:t>
      </w:r>
      <w:r w:rsidRPr="0058151A">
        <w:rPr>
          <w:rFonts w:ascii="Times New Roman" w:eastAsia="Times New Roman" w:hAnsi="Times New Roman" w:cs="Times New Roman"/>
          <w:sz w:val="24"/>
          <w:szCs w:val="24"/>
          <w:lang w:eastAsia="ru-RU"/>
        </w:rPr>
        <w:t>. Недостаточное развитие социальной инфраструктуры.</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00A66FDE" w:rsidRPr="0058151A">
        <w:rPr>
          <w:rFonts w:ascii="Times New Roman" w:eastAsia="Times New Roman" w:hAnsi="Times New Roman" w:cs="Times New Roman"/>
          <w:sz w:val="24"/>
          <w:szCs w:val="24"/>
          <w:lang w:eastAsia="ru-RU"/>
        </w:rPr>
        <w:t>5</w:t>
      </w:r>
      <w:r w:rsidRPr="0058151A">
        <w:rPr>
          <w:rFonts w:ascii="Times New Roman" w:eastAsia="Times New Roman" w:hAnsi="Times New Roman" w:cs="Times New Roman"/>
          <w:sz w:val="24"/>
          <w:szCs w:val="24"/>
          <w:lang w:eastAsia="ru-RU"/>
        </w:rPr>
        <w:t>. Неравные возможности экономического роста населенных пунктов в сельском поселении.</w:t>
      </w:r>
    </w:p>
    <w:p w:rsidR="00944ABE" w:rsidRPr="0058151A" w:rsidRDefault="00142419" w:rsidP="00A66FDE">
      <w:pPr>
        <w:pStyle w:val="ad"/>
        <w:numPr>
          <w:ilvl w:val="0"/>
          <w:numId w:val="25"/>
        </w:numPr>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Слабые и сильные стороны развития территории</w:t>
      </w:r>
    </w:p>
    <w:p w:rsidR="00944ABE" w:rsidRPr="0058151A" w:rsidRDefault="00944ABE" w:rsidP="00944ABE">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Выявление си</w:t>
      </w:r>
      <w:r w:rsidR="00066075" w:rsidRPr="0058151A">
        <w:rPr>
          <w:rFonts w:ascii="Times New Roman" w:eastAsia="Times New Roman" w:hAnsi="Times New Roman" w:cs="Times New Roman"/>
          <w:sz w:val="24"/>
          <w:szCs w:val="24"/>
          <w:lang w:eastAsia="ru-RU"/>
        </w:rPr>
        <w:t>льных и слабых сторон (таблица № 12</w:t>
      </w:r>
      <w:r w:rsidRPr="0058151A">
        <w:rPr>
          <w:rFonts w:ascii="Times New Roman" w:eastAsia="Times New Roman" w:hAnsi="Times New Roman" w:cs="Times New Roman"/>
          <w:sz w:val="24"/>
          <w:szCs w:val="24"/>
          <w:lang w:eastAsia="ru-RU"/>
        </w:rPr>
        <w:t>) Ново</w:t>
      </w:r>
      <w:r w:rsidR="00A66FDE" w:rsidRPr="0058151A">
        <w:rPr>
          <w:rFonts w:ascii="Times New Roman" w:eastAsia="Times New Roman" w:hAnsi="Times New Roman" w:cs="Times New Roman"/>
          <w:sz w:val="24"/>
          <w:szCs w:val="24"/>
          <w:lang w:eastAsia="ru-RU"/>
        </w:rPr>
        <w:t>николаевского</w:t>
      </w:r>
      <w:r w:rsidRPr="0058151A">
        <w:rPr>
          <w:rFonts w:ascii="Times New Roman" w:eastAsia="Times New Roman" w:hAnsi="Times New Roman" w:cs="Times New Roman"/>
          <w:sz w:val="24"/>
          <w:szCs w:val="24"/>
          <w:lang w:eastAsia="ru-RU"/>
        </w:rPr>
        <w:t xml:space="preserve"> сельского поселения, определение благоприятных возможностей, а также потенциальных опасностей и угроз (таблица</w:t>
      </w:r>
      <w:r w:rsidR="00066075" w:rsidRPr="0058151A">
        <w:rPr>
          <w:rFonts w:ascii="Times New Roman" w:eastAsia="Times New Roman" w:hAnsi="Times New Roman" w:cs="Times New Roman"/>
          <w:sz w:val="24"/>
          <w:szCs w:val="24"/>
          <w:lang w:eastAsia="ru-RU"/>
        </w:rPr>
        <w:t xml:space="preserve"> № 13</w:t>
      </w:r>
      <w:r w:rsidRPr="0058151A">
        <w:rPr>
          <w:rFonts w:ascii="Times New Roman" w:eastAsia="Times New Roman" w:hAnsi="Times New Roman" w:cs="Times New Roman"/>
          <w:sz w:val="24"/>
          <w:szCs w:val="24"/>
          <w:lang w:eastAsia="ru-RU"/>
        </w:rPr>
        <w:t>), позволяют определить основные направления развития и сформулировать стратегические цели развития сельского поселения.</w:t>
      </w:r>
    </w:p>
    <w:p w:rsidR="00944ABE" w:rsidRPr="0058151A" w:rsidRDefault="00944ABE" w:rsidP="00944ABE">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Таблица </w:t>
      </w:r>
      <w:r w:rsidR="006D446A" w:rsidRPr="0058151A">
        <w:rPr>
          <w:rFonts w:ascii="Times New Roman" w:eastAsia="Times New Roman" w:hAnsi="Times New Roman" w:cs="Times New Roman"/>
          <w:sz w:val="24"/>
          <w:szCs w:val="24"/>
          <w:lang w:eastAsia="ru-RU"/>
        </w:rPr>
        <w:t>1</w:t>
      </w:r>
      <w:r w:rsidRPr="0058151A">
        <w:rPr>
          <w:rFonts w:ascii="Times New Roman" w:eastAsia="Times New Roman" w:hAnsi="Times New Roman" w:cs="Times New Roman"/>
          <w:sz w:val="24"/>
          <w:szCs w:val="24"/>
          <w:lang w:eastAsia="ru-RU"/>
        </w:rPr>
        <w:t>2. Сильные и слабые стороны Ново</w:t>
      </w:r>
      <w:r w:rsidR="00A66FDE" w:rsidRPr="0058151A">
        <w:rPr>
          <w:rFonts w:ascii="Times New Roman" w:eastAsia="Times New Roman" w:hAnsi="Times New Roman" w:cs="Times New Roman"/>
          <w:sz w:val="24"/>
          <w:szCs w:val="24"/>
          <w:lang w:eastAsia="ru-RU"/>
        </w:rPr>
        <w:t xml:space="preserve">николаевского </w:t>
      </w:r>
      <w:r w:rsidRPr="0058151A">
        <w:rPr>
          <w:rFonts w:ascii="Times New Roman" w:eastAsia="Times New Roman" w:hAnsi="Times New Roman" w:cs="Times New Roman"/>
          <w:sz w:val="24"/>
          <w:szCs w:val="24"/>
          <w:lang w:eastAsia="ru-RU"/>
        </w:rPr>
        <w:t>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gridCol w:w="4377"/>
      </w:tblGrid>
      <w:tr w:rsidR="00944ABE" w:rsidRPr="0058151A" w:rsidTr="001153C7">
        <w:trPr>
          <w:trHeight w:val="360"/>
        </w:trPr>
        <w:tc>
          <w:tcPr>
            <w:tcW w:w="5400" w:type="dxa"/>
          </w:tcPr>
          <w:p w:rsidR="00944ABE" w:rsidRPr="0058151A" w:rsidRDefault="00944ABE" w:rsidP="00944ABE">
            <w:pPr>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СИЛЬНЫЕ СТОРОНЫ</w:t>
            </w:r>
          </w:p>
        </w:tc>
        <w:tc>
          <w:tcPr>
            <w:tcW w:w="4680" w:type="dxa"/>
          </w:tcPr>
          <w:p w:rsidR="00944ABE" w:rsidRPr="0058151A" w:rsidRDefault="00944ABE" w:rsidP="00944ABE">
            <w:pPr>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СЛАБЫЕ СТОРОНЫ</w:t>
            </w:r>
          </w:p>
        </w:tc>
      </w:tr>
      <w:tr w:rsidR="00FD716A" w:rsidRPr="0058151A" w:rsidTr="001153C7">
        <w:trPr>
          <w:trHeight w:val="700"/>
        </w:trPr>
        <w:tc>
          <w:tcPr>
            <w:tcW w:w="5400" w:type="dxa"/>
          </w:tcPr>
          <w:p w:rsidR="00A54BFB" w:rsidRPr="0058151A" w:rsidRDefault="00A54BFB" w:rsidP="00A54BFB">
            <w:pPr>
              <w:pStyle w:val="ae"/>
              <w:rPr>
                <w:rFonts w:ascii="Times New Roman" w:hAnsi="Times New Roman" w:cs="Times New Roman"/>
                <w:sz w:val="24"/>
                <w:szCs w:val="24"/>
              </w:rPr>
            </w:pPr>
            <w:r w:rsidRPr="0058151A">
              <w:rPr>
                <w:rFonts w:ascii="Times New Roman" w:eastAsia="Times New Roman" w:hAnsi="Times New Roman" w:cs="Times New Roman"/>
                <w:sz w:val="24"/>
                <w:szCs w:val="24"/>
                <w:lang w:eastAsia="ru-RU"/>
              </w:rPr>
              <w:t xml:space="preserve"> </w:t>
            </w:r>
            <w:r w:rsidRPr="0058151A">
              <w:rPr>
                <w:rFonts w:ascii="Times New Roman" w:hAnsi="Times New Roman" w:cs="Times New Roman"/>
                <w:sz w:val="24"/>
                <w:szCs w:val="24"/>
              </w:rPr>
              <w:t>1.наличие земельных ресурсов для ведения сельскохозяйственного производства, личных подсобных хозяйств;</w:t>
            </w:r>
          </w:p>
          <w:p w:rsidR="00A54BFB" w:rsidRPr="0058151A" w:rsidRDefault="00A54BFB" w:rsidP="00A54BFB">
            <w:pPr>
              <w:pStyle w:val="ae"/>
              <w:rPr>
                <w:rFonts w:ascii="Times New Roman" w:hAnsi="Times New Roman" w:cs="Times New Roman"/>
                <w:sz w:val="24"/>
                <w:szCs w:val="24"/>
              </w:rPr>
            </w:pPr>
            <w:r w:rsidRPr="0058151A">
              <w:rPr>
                <w:rFonts w:ascii="Times New Roman" w:hAnsi="Times New Roman" w:cs="Times New Roman"/>
                <w:sz w:val="24"/>
                <w:szCs w:val="24"/>
              </w:rPr>
              <w:t>2.наличие промысловых ресурсов (грибы, ягоды, кедровый орех; рыба, дикие животные)</w:t>
            </w:r>
          </w:p>
          <w:p w:rsidR="00A54BFB" w:rsidRPr="0058151A" w:rsidRDefault="00A54BFB" w:rsidP="00A54BFB">
            <w:pPr>
              <w:pStyle w:val="ae"/>
              <w:rPr>
                <w:rFonts w:ascii="Times New Roman" w:hAnsi="Times New Roman" w:cs="Times New Roman"/>
                <w:sz w:val="24"/>
                <w:szCs w:val="24"/>
              </w:rPr>
            </w:pPr>
            <w:r w:rsidRPr="0058151A">
              <w:rPr>
                <w:rFonts w:ascii="Times New Roman" w:hAnsi="Times New Roman" w:cs="Times New Roman"/>
                <w:sz w:val="24"/>
                <w:szCs w:val="24"/>
              </w:rPr>
              <w:lastRenderedPageBreak/>
              <w:t>3.наличие лесных ресурсов;</w:t>
            </w:r>
          </w:p>
          <w:p w:rsidR="00A54BFB" w:rsidRPr="0058151A" w:rsidRDefault="00A54BFB" w:rsidP="00A54BFB">
            <w:pPr>
              <w:pStyle w:val="ae"/>
              <w:rPr>
                <w:rFonts w:ascii="Times New Roman" w:hAnsi="Times New Roman" w:cs="Times New Roman"/>
                <w:sz w:val="24"/>
                <w:szCs w:val="24"/>
              </w:rPr>
            </w:pPr>
            <w:r w:rsidRPr="0058151A">
              <w:rPr>
                <w:rFonts w:ascii="Times New Roman" w:hAnsi="Times New Roman" w:cs="Times New Roman"/>
                <w:sz w:val="24"/>
                <w:szCs w:val="24"/>
              </w:rPr>
              <w:t>4.наличие асфальтированной автомобильной дороги, круглогодичное сообщение со всеми населенными пунктами поселения и г. Асино              (кроме д. Гарь)</w:t>
            </w:r>
            <w:r w:rsidRPr="0058151A">
              <w:rPr>
                <w:rFonts w:ascii="Times New Roman" w:hAnsi="Times New Roman" w:cs="Times New Roman"/>
                <w:vanish/>
                <w:sz w:val="24"/>
                <w:szCs w:val="24"/>
              </w:rPr>
              <w:t>ть от районного центрарибы,ягоды, кедровыйоса водопроводной сетиъект размещения ТБО.аевка, где уже собраны заявления ро</w:t>
            </w:r>
            <w:r w:rsidRPr="0058151A">
              <w:rPr>
                <w:rFonts w:ascii="Times New Roman" w:hAnsi="Times New Roman" w:cs="Times New Roman"/>
                <w:sz w:val="24"/>
                <w:szCs w:val="24"/>
              </w:rPr>
              <w:t>;</w:t>
            </w:r>
          </w:p>
          <w:p w:rsidR="00A54BFB" w:rsidRPr="0058151A" w:rsidRDefault="00A54BFB" w:rsidP="00A54BFB">
            <w:pPr>
              <w:pStyle w:val="ae"/>
              <w:rPr>
                <w:rFonts w:ascii="Times New Roman" w:hAnsi="Times New Roman" w:cs="Times New Roman"/>
                <w:sz w:val="24"/>
                <w:szCs w:val="24"/>
              </w:rPr>
            </w:pPr>
            <w:r w:rsidRPr="0058151A">
              <w:rPr>
                <w:rFonts w:ascii="Times New Roman" w:hAnsi="Times New Roman" w:cs="Times New Roman"/>
                <w:sz w:val="24"/>
                <w:szCs w:val="24"/>
              </w:rPr>
              <w:t xml:space="preserve">5.обеспеченность учреждениями </w:t>
            </w:r>
          </w:p>
          <w:p w:rsidR="00A54BFB" w:rsidRPr="0058151A" w:rsidRDefault="00A54BFB" w:rsidP="00A54BFB">
            <w:pPr>
              <w:pStyle w:val="ae"/>
              <w:rPr>
                <w:rFonts w:ascii="Times New Roman" w:hAnsi="Times New Roman" w:cs="Times New Roman"/>
                <w:sz w:val="24"/>
                <w:szCs w:val="24"/>
              </w:rPr>
            </w:pPr>
            <w:r w:rsidRPr="0058151A">
              <w:rPr>
                <w:rFonts w:ascii="Times New Roman" w:hAnsi="Times New Roman" w:cs="Times New Roman"/>
                <w:sz w:val="24"/>
                <w:szCs w:val="24"/>
              </w:rPr>
              <w:t>здравоохранения;</w:t>
            </w:r>
          </w:p>
          <w:p w:rsidR="00A54BFB" w:rsidRPr="0058151A" w:rsidRDefault="00A54BFB" w:rsidP="00A54BFB">
            <w:pPr>
              <w:pStyle w:val="ae"/>
              <w:rPr>
                <w:rFonts w:ascii="Times New Roman" w:hAnsi="Times New Roman" w:cs="Times New Roman"/>
                <w:sz w:val="24"/>
                <w:szCs w:val="24"/>
              </w:rPr>
            </w:pPr>
            <w:r w:rsidRPr="0058151A">
              <w:rPr>
                <w:rFonts w:ascii="Times New Roman" w:hAnsi="Times New Roman" w:cs="Times New Roman"/>
                <w:sz w:val="24"/>
                <w:szCs w:val="24"/>
              </w:rPr>
              <w:t>6.наличие общеобразовательного округа;</w:t>
            </w:r>
          </w:p>
          <w:p w:rsidR="00A54BFB" w:rsidRPr="0058151A" w:rsidRDefault="00A54BFB" w:rsidP="00A54BFB">
            <w:pPr>
              <w:pStyle w:val="ae"/>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7.наличие в поселении </w:t>
            </w:r>
            <w:r w:rsidR="00965F24" w:rsidRPr="0058151A">
              <w:rPr>
                <w:rFonts w:ascii="Times New Roman" w:eastAsia="Times New Roman" w:hAnsi="Times New Roman" w:cs="Times New Roman"/>
                <w:sz w:val="24"/>
                <w:szCs w:val="24"/>
                <w:lang w:eastAsia="ru-RU"/>
              </w:rPr>
              <w:t>групп дошкольного</w:t>
            </w:r>
            <w:r w:rsidRPr="0058151A">
              <w:rPr>
                <w:rFonts w:ascii="Times New Roman" w:eastAsia="Times New Roman" w:hAnsi="Times New Roman" w:cs="Times New Roman"/>
                <w:sz w:val="24"/>
                <w:szCs w:val="24"/>
                <w:lang w:eastAsia="ru-RU"/>
              </w:rPr>
              <w:t xml:space="preserve"> </w:t>
            </w:r>
            <w:r w:rsidR="00965F24" w:rsidRPr="0058151A">
              <w:rPr>
                <w:rFonts w:ascii="Times New Roman" w:eastAsia="Times New Roman" w:hAnsi="Times New Roman" w:cs="Times New Roman"/>
                <w:sz w:val="24"/>
                <w:szCs w:val="24"/>
                <w:lang w:eastAsia="ru-RU"/>
              </w:rPr>
              <w:t>образования, учреждений</w:t>
            </w:r>
            <w:r w:rsidRPr="0058151A">
              <w:rPr>
                <w:rFonts w:ascii="Times New Roman" w:eastAsia="Times New Roman" w:hAnsi="Times New Roman" w:cs="Times New Roman"/>
                <w:sz w:val="24"/>
                <w:szCs w:val="24"/>
                <w:lang w:eastAsia="ru-RU"/>
              </w:rPr>
              <w:t xml:space="preserve"> культуры;</w:t>
            </w:r>
          </w:p>
          <w:p w:rsidR="00944ABE" w:rsidRPr="0058151A" w:rsidRDefault="00A54BFB" w:rsidP="00A54BFB">
            <w:pPr>
              <w:pStyle w:val="ae"/>
              <w:rPr>
                <w:rFonts w:ascii="Times New Roman" w:hAnsi="Times New Roman" w:cs="Times New Roman"/>
                <w:sz w:val="24"/>
                <w:szCs w:val="24"/>
              </w:rPr>
            </w:pPr>
            <w:r w:rsidRPr="0058151A">
              <w:rPr>
                <w:rFonts w:ascii="Times New Roman" w:hAnsi="Times New Roman" w:cs="Times New Roman"/>
                <w:sz w:val="24"/>
                <w:szCs w:val="24"/>
              </w:rPr>
              <w:t>8.наличие культурных памятников и памятников природы.</w:t>
            </w:r>
          </w:p>
          <w:p w:rsidR="00944ABE" w:rsidRPr="0058151A" w:rsidRDefault="00A54BFB" w:rsidP="00A54BFB">
            <w:pPr>
              <w:pStyle w:val="ae"/>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p>
          <w:p w:rsidR="00944ABE" w:rsidRPr="0058151A" w:rsidRDefault="00A54BFB"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r w:rsidR="00944ABE" w:rsidRPr="0058151A">
              <w:rPr>
                <w:rFonts w:ascii="Times New Roman" w:eastAsia="Times New Roman" w:hAnsi="Times New Roman" w:cs="Times New Roman"/>
                <w:sz w:val="24"/>
                <w:szCs w:val="24"/>
                <w:lang w:eastAsia="ru-RU"/>
              </w:rPr>
              <w:t xml:space="preserve"> </w:t>
            </w:r>
          </w:p>
        </w:tc>
        <w:tc>
          <w:tcPr>
            <w:tcW w:w="4680" w:type="dxa"/>
          </w:tcPr>
          <w:p w:rsidR="00C7293F" w:rsidRPr="0058151A" w:rsidRDefault="00C7293F" w:rsidP="00C7293F">
            <w:pPr>
              <w:pStyle w:val="ae"/>
              <w:rPr>
                <w:rFonts w:ascii="Times New Roman" w:hAnsi="Times New Roman" w:cs="Times New Roman"/>
                <w:sz w:val="24"/>
                <w:szCs w:val="24"/>
              </w:rPr>
            </w:pPr>
            <w:r w:rsidRPr="0058151A">
              <w:rPr>
                <w:rFonts w:ascii="Times New Roman" w:hAnsi="Times New Roman" w:cs="Times New Roman"/>
                <w:sz w:val="24"/>
                <w:szCs w:val="24"/>
              </w:rPr>
              <w:lastRenderedPageBreak/>
              <w:t>1.удаленность от районного центра, большое расстояние между населенными пунктами поселения;</w:t>
            </w:r>
          </w:p>
          <w:p w:rsidR="00944ABE" w:rsidRPr="0058151A" w:rsidRDefault="00C7293F" w:rsidP="00C7293F">
            <w:pPr>
              <w:pStyle w:val="ae"/>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r w:rsidR="00944ABE" w:rsidRPr="0058151A">
              <w:rPr>
                <w:rFonts w:ascii="Times New Roman" w:eastAsia="Times New Roman" w:hAnsi="Times New Roman" w:cs="Times New Roman"/>
                <w:sz w:val="24"/>
                <w:szCs w:val="24"/>
                <w:lang w:eastAsia="ru-RU"/>
              </w:rPr>
              <w:t>. небла</w:t>
            </w:r>
            <w:r w:rsidR="006D446A" w:rsidRPr="0058151A">
              <w:rPr>
                <w:rFonts w:ascii="Times New Roman" w:eastAsia="Times New Roman" w:hAnsi="Times New Roman" w:cs="Times New Roman"/>
                <w:sz w:val="24"/>
                <w:szCs w:val="24"/>
                <w:lang w:eastAsia="ru-RU"/>
              </w:rPr>
              <w:t>гоприятная демографическая ситу</w:t>
            </w:r>
            <w:r w:rsidR="00944ABE" w:rsidRPr="0058151A">
              <w:rPr>
                <w:rFonts w:ascii="Times New Roman" w:eastAsia="Times New Roman" w:hAnsi="Times New Roman" w:cs="Times New Roman"/>
                <w:sz w:val="24"/>
                <w:szCs w:val="24"/>
                <w:lang w:eastAsia="ru-RU"/>
              </w:rPr>
              <w:t>ация, отток молодежи из села;</w:t>
            </w:r>
          </w:p>
          <w:p w:rsidR="00944ABE" w:rsidRPr="0058151A" w:rsidRDefault="00C7293F"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w:t>
            </w:r>
            <w:r w:rsidR="00944ABE" w:rsidRPr="0058151A">
              <w:rPr>
                <w:rFonts w:ascii="Times New Roman" w:eastAsia="Times New Roman" w:hAnsi="Times New Roman" w:cs="Times New Roman"/>
                <w:sz w:val="24"/>
                <w:szCs w:val="24"/>
                <w:lang w:eastAsia="ru-RU"/>
              </w:rPr>
              <w:t xml:space="preserve">. неблагоприятная тенденция в сфере занятости в </w:t>
            </w:r>
            <w:proofErr w:type="spellStart"/>
            <w:r w:rsidRPr="0058151A">
              <w:rPr>
                <w:rFonts w:ascii="Times New Roman" w:eastAsia="Times New Roman" w:hAnsi="Times New Roman" w:cs="Times New Roman"/>
                <w:sz w:val="24"/>
                <w:szCs w:val="24"/>
                <w:lang w:eastAsia="ru-RU"/>
              </w:rPr>
              <w:t>д.Гарь</w:t>
            </w:r>
            <w:proofErr w:type="spellEnd"/>
            <w:r w:rsidR="00944ABE" w:rsidRPr="0058151A">
              <w:rPr>
                <w:rFonts w:ascii="Times New Roman" w:eastAsia="Times New Roman" w:hAnsi="Times New Roman" w:cs="Times New Roman"/>
                <w:sz w:val="24"/>
                <w:szCs w:val="24"/>
                <w:lang w:eastAsia="ru-RU"/>
              </w:rPr>
              <w:t xml:space="preserve">, с. </w:t>
            </w:r>
            <w:r w:rsidRPr="0058151A">
              <w:rPr>
                <w:rFonts w:ascii="Times New Roman" w:eastAsia="Times New Roman" w:hAnsi="Times New Roman" w:cs="Times New Roman"/>
                <w:sz w:val="24"/>
                <w:szCs w:val="24"/>
                <w:lang w:eastAsia="ru-RU"/>
              </w:rPr>
              <w:t xml:space="preserve">Копыловка, </w:t>
            </w:r>
            <w:r w:rsidR="00944ABE" w:rsidRPr="0058151A">
              <w:rPr>
                <w:rFonts w:ascii="Times New Roman" w:eastAsia="Times New Roman" w:hAnsi="Times New Roman" w:cs="Times New Roman"/>
                <w:sz w:val="24"/>
                <w:szCs w:val="24"/>
                <w:lang w:eastAsia="ru-RU"/>
              </w:rPr>
              <w:t xml:space="preserve">д. </w:t>
            </w:r>
            <w:r w:rsidRPr="0058151A">
              <w:rPr>
                <w:rFonts w:ascii="Times New Roman" w:eastAsia="Times New Roman" w:hAnsi="Times New Roman" w:cs="Times New Roman"/>
                <w:sz w:val="24"/>
                <w:szCs w:val="24"/>
                <w:lang w:eastAsia="ru-RU"/>
              </w:rPr>
              <w:t>Караколь</w:t>
            </w:r>
            <w:r w:rsidR="00944ABE" w:rsidRPr="0058151A">
              <w:rPr>
                <w:rFonts w:ascii="Times New Roman" w:eastAsia="Times New Roman" w:hAnsi="Times New Roman" w:cs="Times New Roman"/>
                <w:sz w:val="24"/>
                <w:szCs w:val="24"/>
                <w:lang w:eastAsia="ru-RU"/>
              </w:rPr>
              <w:t>;</w:t>
            </w:r>
          </w:p>
          <w:p w:rsidR="00944ABE" w:rsidRPr="0058151A" w:rsidRDefault="00C7293F"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r w:rsidR="00944ABE" w:rsidRPr="0058151A">
              <w:rPr>
                <w:rFonts w:ascii="Times New Roman" w:eastAsia="Times New Roman" w:hAnsi="Times New Roman" w:cs="Times New Roman"/>
                <w:sz w:val="24"/>
                <w:szCs w:val="24"/>
                <w:lang w:eastAsia="ru-RU"/>
              </w:rPr>
              <w:t>.высокая степень физического износа            основных фондов жилищно-коммунального комплекса поселения</w:t>
            </w:r>
            <w:r w:rsidRPr="0058151A">
              <w:rPr>
                <w:rFonts w:ascii="Times New Roman" w:eastAsia="Times New Roman" w:hAnsi="Times New Roman" w:cs="Times New Roman"/>
                <w:sz w:val="24"/>
                <w:szCs w:val="24"/>
                <w:lang w:eastAsia="ru-RU"/>
              </w:rPr>
              <w:t xml:space="preserve"> (тракторный парк, экскаватор)</w:t>
            </w:r>
            <w:r w:rsidR="00944ABE" w:rsidRPr="0058151A">
              <w:rPr>
                <w:rFonts w:ascii="Times New Roman" w:eastAsia="Times New Roman" w:hAnsi="Times New Roman" w:cs="Times New Roman"/>
                <w:sz w:val="24"/>
                <w:szCs w:val="24"/>
                <w:lang w:eastAsia="ru-RU"/>
              </w:rPr>
              <w:t>;</w:t>
            </w:r>
          </w:p>
          <w:p w:rsidR="00944ABE" w:rsidRPr="0058151A" w:rsidRDefault="00C7293F"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r w:rsidR="00944ABE" w:rsidRPr="0058151A">
              <w:rPr>
                <w:rFonts w:ascii="Times New Roman" w:eastAsia="Times New Roman" w:hAnsi="Times New Roman" w:cs="Times New Roman"/>
                <w:sz w:val="24"/>
                <w:szCs w:val="24"/>
                <w:lang w:eastAsia="ru-RU"/>
              </w:rPr>
              <w:t>.высокая степень износа жилфонда;</w:t>
            </w:r>
          </w:p>
          <w:p w:rsidR="00944ABE" w:rsidRPr="0058151A" w:rsidRDefault="00C7293F"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w:t>
            </w:r>
            <w:r w:rsidR="00944ABE" w:rsidRPr="0058151A">
              <w:rPr>
                <w:rFonts w:ascii="Times New Roman" w:eastAsia="Times New Roman" w:hAnsi="Times New Roman" w:cs="Times New Roman"/>
                <w:sz w:val="24"/>
                <w:szCs w:val="24"/>
                <w:lang w:eastAsia="ru-RU"/>
              </w:rPr>
              <w:t>.высокий уровень дифференциации населенных пунктов поселения по уровню социально-эконом</w:t>
            </w:r>
            <w:r w:rsidR="00965F24" w:rsidRPr="0058151A">
              <w:rPr>
                <w:rFonts w:ascii="Times New Roman" w:eastAsia="Times New Roman" w:hAnsi="Times New Roman" w:cs="Times New Roman"/>
                <w:sz w:val="24"/>
                <w:szCs w:val="24"/>
                <w:lang w:eastAsia="ru-RU"/>
              </w:rPr>
              <w:t>ического развития и</w:t>
            </w:r>
            <w:r w:rsidR="00944ABE" w:rsidRPr="0058151A">
              <w:rPr>
                <w:rFonts w:ascii="Times New Roman" w:eastAsia="Times New Roman" w:hAnsi="Times New Roman" w:cs="Times New Roman"/>
                <w:sz w:val="24"/>
                <w:szCs w:val="24"/>
                <w:lang w:eastAsia="ru-RU"/>
              </w:rPr>
              <w:t xml:space="preserve"> возможностям экономического роста;</w:t>
            </w:r>
          </w:p>
          <w:p w:rsidR="00944ABE" w:rsidRPr="0058151A" w:rsidRDefault="00A54BFB"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hAnsi="Times New Roman" w:cs="Times New Roman"/>
                <w:sz w:val="24"/>
                <w:szCs w:val="24"/>
              </w:rPr>
              <w:t>7. подверженность территории населенных пунктов затоплению весенними паводковыми водами.</w:t>
            </w:r>
          </w:p>
        </w:tc>
      </w:tr>
    </w:tbl>
    <w:p w:rsidR="00944ABE" w:rsidRPr="0058151A" w:rsidRDefault="00944ABE" w:rsidP="00944ABE">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 xml:space="preserve">Таблица </w:t>
      </w:r>
      <w:r w:rsidR="006D446A" w:rsidRPr="0058151A">
        <w:rPr>
          <w:rFonts w:ascii="Times New Roman" w:eastAsia="Times New Roman" w:hAnsi="Times New Roman" w:cs="Times New Roman"/>
          <w:sz w:val="24"/>
          <w:szCs w:val="24"/>
          <w:lang w:eastAsia="ru-RU"/>
        </w:rPr>
        <w:t>13</w:t>
      </w:r>
      <w:r w:rsidRPr="0058151A">
        <w:rPr>
          <w:rFonts w:ascii="Times New Roman" w:eastAsia="Times New Roman" w:hAnsi="Times New Roman" w:cs="Times New Roman"/>
          <w:sz w:val="24"/>
          <w:szCs w:val="24"/>
          <w:lang w:eastAsia="ru-RU"/>
        </w:rPr>
        <w:t>. Потенциальные возможности и угрозы развития Ново</w:t>
      </w:r>
      <w:r w:rsidR="00A54BFB" w:rsidRPr="0058151A">
        <w:rPr>
          <w:rFonts w:ascii="Times New Roman" w:eastAsia="Times New Roman" w:hAnsi="Times New Roman" w:cs="Times New Roman"/>
          <w:sz w:val="24"/>
          <w:szCs w:val="24"/>
          <w:lang w:eastAsia="ru-RU"/>
        </w:rPr>
        <w:t>николаевского</w:t>
      </w:r>
      <w:r w:rsidRPr="0058151A">
        <w:rPr>
          <w:rFonts w:ascii="Times New Roman" w:eastAsia="Times New Roman" w:hAnsi="Times New Roman" w:cs="Times New Roman"/>
          <w:sz w:val="24"/>
          <w:szCs w:val="24"/>
          <w:lang w:eastAsia="ru-RU"/>
        </w:rPr>
        <w:t xml:space="preserve">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9"/>
        <w:gridCol w:w="4391"/>
      </w:tblGrid>
      <w:tr w:rsidR="00FD716A" w:rsidRPr="0058151A" w:rsidTr="001153C7">
        <w:trPr>
          <w:trHeight w:val="360"/>
        </w:trPr>
        <w:tc>
          <w:tcPr>
            <w:tcW w:w="5258" w:type="dxa"/>
          </w:tcPr>
          <w:p w:rsidR="00944ABE" w:rsidRPr="0058151A" w:rsidRDefault="00944ABE" w:rsidP="00944ABE">
            <w:pPr>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ПОТЕНЦИАЛЬНЫЕ ВОЗМОЖНОСТИ</w:t>
            </w:r>
          </w:p>
        </w:tc>
        <w:tc>
          <w:tcPr>
            <w:tcW w:w="4680" w:type="dxa"/>
          </w:tcPr>
          <w:p w:rsidR="00944ABE" w:rsidRPr="0058151A" w:rsidRDefault="00944ABE" w:rsidP="00944ABE">
            <w:pPr>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УГРОЗЫ</w:t>
            </w:r>
          </w:p>
        </w:tc>
      </w:tr>
      <w:tr w:rsidR="00944ABE" w:rsidRPr="0058151A" w:rsidTr="001153C7">
        <w:trPr>
          <w:trHeight w:val="440"/>
        </w:trPr>
        <w:tc>
          <w:tcPr>
            <w:tcW w:w="5258" w:type="dxa"/>
          </w:tcPr>
          <w:p w:rsidR="00944ABE" w:rsidRPr="0058151A" w:rsidRDefault="00A54BFB"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 дальнейшее развитие сельскохозяйственного п</w:t>
            </w:r>
            <w:r w:rsidR="00944ABE" w:rsidRPr="0058151A">
              <w:rPr>
                <w:rFonts w:ascii="Times New Roman" w:eastAsia="Times New Roman" w:hAnsi="Times New Roman" w:cs="Times New Roman"/>
                <w:sz w:val="24"/>
                <w:szCs w:val="24"/>
                <w:lang w:eastAsia="ru-RU"/>
              </w:rPr>
              <w:t>роизводства;</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2. развитие </w:t>
            </w:r>
            <w:r w:rsidR="00A54BFB"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 личных подсобных хозяйств;</w:t>
            </w:r>
            <w:r w:rsidR="00A54BFB" w:rsidRPr="0058151A">
              <w:rPr>
                <w:rFonts w:ascii="Times New Roman" w:eastAsia="Times New Roman" w:hAnsi="Times New Roman" w:cs="Times New Roman"/>
                <w:sz w:val="24"/>
                <w:szCs w:val="24"/>
                <w:lang w:eastAsia="ru-RU"/>
              </w:rPr>
              <w:t xml:space="preserve"> </w:t>
            </w:r>
          </w:p>
          <w:p w:rsidR="00944ABE" w:rsidRPr="0058151A" w:rsidRDefault="00A54BFB"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r w:rsidR="00944ABE" w:rsidRPr="0058151A">
              <w:rPr>
                <w:rFonts w:ascii="Times New Roman" w:eastAsia="Times New Roman" w:hAnsi="Times New Roman" w:cs="Times New Roman"/>
                <w:sz w:val="24"/>
                <w:szCs w:val="24"/>
                <w:lang w:eastAsia="ru-RU"/>
              </w:rPr>
              <w:t>.увеличение занятости за счет создания новых рабочих мест и расширения действующих предприятий;</w:t>
            </w:r>
          </w:p>
          <w:p w:rsidR="00A54BFB" w:rsidRPr="0058151A" w:rsidRDefault="00D30AB4"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r w:rsidR="00944ABE" w:rsidRPr="0058151A">
              <w:rPr>
                <w:rFonts w:ascii="Times New Roman" w:eastAsia="Times New Roman" w:hAnsi="Times New Roman" w:cs="Times New Roman"/>
                <w:sz w:val="24"/>
                <w:szCs w:val="24"/>
                <w:lang w:eastAsia="ru-RU"/>
              </w:rPr>
              <w:t xml:space="preserve">.оказание помощи в </w:t>
            </w:r>
            <w:r w:rsidR="00A54BFB" w:rsidRPr="0058151A">
              <w:rPr>
                <w:rFonts w:ascii="Times New Roman" w:eastAsia="Times New Roman" w:hAnsi="Times New Roman" w:cs="Times New Roman"/>
                <w:sz w:val="24"/>
                <w:szCs w:val="24"/>
                <w:lang w:eastAsia="ru-RU"/>
              </w:rPr>
              <w:t xml:space="preserve"> </w:t>
            </w:r>
            <w:r w:rsidR="00944ABE" w:rsidRPr="0058151A">
              <w:rPr>
                <w:rFonts w:ascii="Times New Roman" w:eastAsia="Times New Roman" w:hAnsi="Times New Roman" w:cs="Times New Roman"/>
                <w:sz w:val="24"/>
                <w:szCs w:val="24"/>
                <w:lang w:eastAsia="ru-RU"/>
              </w:rPr>
              <w:t xml:space="preserve"> строительстве или приобретении жилья для молоды</w:t>
            </w:r>
            <w:r w:rsidR="00A54BFB" w:rsidRPr="0058151A">
              <w:rPr>
                <w:rFonts w:ascii="Times New Roman" w:eastAsia="Times New Roman" w:hAnsi="Times New Roman" w:cs="Times New Roman"/>
                <w:sz w:val="24"/>
                <w:szCs w:val="24"/>
                <w:lang w:eastAsia="ru-RU"/>
              </w:rPr>
              <w:t>х семей и молодых специалистов;</w:t>
            </w:r>
          </w:p>
          <w:p w:rsidR="00944ABE" w:rsidRPr="0058151A" w:rsidRDefault="00D30AB4"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r w:rsidR="00944ABE" w:rsidRPr="0058151A">
              <w:rPr>
                <w:rFonts w:ascii="Times New Roman" w:eastAsia="Times New Roman" w:hAnsi="Times New Roman" w:cs="Times New Roman"/>
                <w:sz w:val="24"/>
                <w:szCs w:val="24"/>
                <w:lang w:eastAsia="ru-RU"/>
              </w:rPr>
              <w:t>.расширение сферы услуг, увеличение оборота розничной торговли;</w:t>
            </w:r>
          </w:p>
          <w:p w:rsidR="00944ABE" w:rsidRPr="0058151A" w:rsidRDefault="00D30AB4"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p>
          <w:p w:rsidR="00944ABE" w:rsidRPr="0058151A" w:rsidRDefault="00D30AB4"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p>
          <w:p w:rsidR="00944ABE" w:rsidRPr="0058151A" w:rsidRDefault="00A54BFB"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r w:rsidR="00944ABE" w:rsidRPr="0058151A">
              <w:rPr>
                <w:rFonts w:ascii="Times New Roman" w:eastAsia="Times New Roman" w:hAnsi="Times New Roman" w:cs="Times New Roman"/>
                <w:sz w:val="24"/>
                <w:szCs w:val="24"/>
                <w:lang w:eastAsia="ru-RU"/>
              </w:rPr>
              <w:t xml:space="preserve">  </w:t>
            </w:r>
          </w:p>
        </w:tc>
        <w:tc>
          <w:tcPr>
            <w:tcW w:w="4680" w:type="dxa"/>
          </w:tcPr>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1.усиление негативных демографических тенденций в поселении;</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2.снижение налогового </w:t>
            </w:r>
            <w:r w:rsidR="00965F24" w:rsidRPr="0058151A">
              <w:rPr>
                <w:rFonts w:ascii="Times New Roman" w:eastAsia="Times New Roman" w:hAnsi="Times New Roman" w:cs="Times New Roman"/>
                <w:sz w:val="24"/>
                <w:szCs w:val="24"/>
                <w:lang w:eastAsia="ru-RU"/>
              </w:rPr>
              <w:t xml:space="preserve">потенциала,  </w:t>
            </w:r>
            <w:r w:rsidRPr="0058151A">
              <w:rPr>
                <w:rFonts w:ascii="Times New Roman" w:eastAsia="Times New Roman" w:hAnsi="Times New Roman" w:cs="Times New Roman"/>
                <w:sz w:val="24"/>
                <w:szCs w:val="24"/>
                <w:lang w:eastAsia="ru-RU"/>
              </w:rPr>
              <w:t xml:space="preserve">      бюджетной обеспеченности, налоговой и экономической базы;</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3.рост уровня безработицы в поселении, повышение социальной напряженности;</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4.снижение платежеспособности </w:t>
            </w:r>
            <w:r w:rsidR="00965F24" w:rsidRPr="0058151A">
              <w:rPr>
                <w:rFonts w:ascii="Times New Roman" w:eastAsia="Times New Roman" w:hAnsi="Times New Roman" w:cs="Times New Roman"/>
                <w:sz w:val="24"/>
                <w:szCs w:val="24"/>
                <w:lang w:eastAsia="ru-RU"/>
              </w:rPr>
              <w:t>населения</w:t>
            </w:r>
            <w:r w:rsidRPr="0058151A">
              <w:rPr>
                <w:rFonts w:ascii="Times New Roman" w:eastAsia="Times New Roman" w:hAnsi="Times New Roman" w:cs="Times New Roman"/>
                <w:sz w:val="24"/>
                <w:szCs w:val="24"/>
                <w:lang w:eastAsia="ru-RU"/>
              </w:rPr>
              <w:t>;</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 повышение аварийности в жилищно-коммунальной сфере, рост тарифов на ЖКУ;</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6.низкий удельный вес собственных доходных источников бюджета, зависимость от трансфертов из бюджетов других уровней;</w:t>
            </w:r>
          </w:p>
          <w:p w:rsidR="00944ABE" w:rsidRPr="0058151A" w:rsidRDefault="00944ABE" w:rsidP="00944ABE">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7.уменьшение объемов производства           продукции в личных подсобных хозяйствах</w:t>
            </w:r>
            <w:r w:rsidR="00D30AB4" w:rsidRPr="0058151A">
              <w:rPr>
                <w:rFonts w:ascii="Times New Roman" w:eastAsia="Times New Roman" w:hAnsi="Times New Roman" w:cs="Times New Roman"/>
                <w:sz w:val="24"/>
                <w:szCs w:val="24"/>
                <w:lang w:eastAsia="ru-RU"/>
              </w:rPr>
              <w:t>;</w:t>
            </w:r>
          </w:p>
          <w:p w:rsidR="00D30AB4" w:rsidRPr="0058151A" w:rsidRDefault="00D30AB4" w:rsidP="00D30AB4">
            <w:pPr>
              <w:rPr>
                <w:rFonts w:ascii="Times New Roman" w:hAnsi="Times New Roman" w:cs="Times New Roman"/>
                <w:sz w:val="24"/>
                <w:szCs w:val="24"/>
              </w:rPr>
            </w:pPr>
            <w:r w:rsidRPr="0058151A">
              <w:rPr>
                <w:rFonts w:ascii="Times New Roman" w:hAnsi="Times New Roman" w:cs="Times New Roman"/>
                <w:sz w:val="24"/>
                <w:szCs w:val="24"/>
              </w:rPr>
              <w:t>8. высокая степень износа жилфонда.</w:t>
            </w:r>
          </w:p>
        </w:tc>
      </w:tr>
    </w:tbl>
    <w:p w:rsidR="0005414A" w:rsidRPr="0058151A" w:rsidRDefault="0005414A" w:rsidP="00111E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414A" w:rsidRPr="0058151A" w:rsidRDefault="001F5B9B" w:rsidP="001F5B9B">
      <w:pPr>
        <w:pStyle w:val="ad"/>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8. </w:t>
      </w:r>
      <w:r w:rsidR="0005414A" w:rsidRPr="0058151A">
        <w:rPr>
          <w:rFonts w:ascii="Times New Roman" w:eastAsia="Times New Roman" w:hAnsi="Times New Roman" w:cs="Times New Roman"/>
          <w:b/>
          <w:sz w:val="24"/>
          <w:szCs w:val="24"/>
          <w:lang w:eastAsia="ru-RU"/>
        </w:rPr>
        <w:t>Цели</w:t>
      </w:r>
      <w:r w:rsidR="00302CA5" w:rsidRPr="0058151A">
        <w:rPr>
          <w:rFonts w:ascii="Times New Roman" w:eastAsia="Times New Roman" w:hAnsi="Times New Roman" w:cs="Times New Roman"/>
          <w:b/>
          <w:sz w:val="24"/>
          <w:szCs w:val="24"/>
          <w:lang w:eastAsia="ru-RU"/>
        </w:rPr>
        <w:t>,</w:t>
      </w:r>
      <w:r w:rsidR="0005414A" w:rsidRPr="0058151A">
        <w:rPr>
          <w:rFonts w:ascii="Times New Roman" w:eastAsia="Times New Roman" w:hAnsi="Times New Roman" w:cs="Times New Roman"/>
          <w:b/>
          <w:sz w:val="24"/>
          <w:szCs w:val="24"/>
          <w:lang w:eastAsia="ru-RU"/>
        </w:rPr>
        <w:t xml:space="preserve"> задачи</w:t>
      </w:r>
      <w:r w:rsidR="00302CA5" w:rsidRPr="0058151A">
        <w:rPr>
          <w:rFonts w:ascii="Times New Roman" w:eastAsia="Times New Roman" w:hAnsi="Times New Roman" w:cs="Times New Roman"/>
          <w:b/>
          <w:sz w:val="24"/>
          <w:szCs w:val="24"/>
          <w:lang w:eastAsia="ru-RU"/>
        </w:rPr>
        <w:t>, сроки реализации муниципальной программы</w:t>
      </w:r>
    </w:p>
    <w:p w:rsidR="0005414A" w:rsidRPr="0058151A" w:rsidRDefault="0005414A" w:rsidP="0005414A">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Целью муниципальной программы является создание условий для развития социальной, транспортной, коммунальной инфраструктуры, энергоэффективности и муниципальной службы. </w:t>
      </w:r>
    </w:p>
    <w:p w:rsidR="0005414A" w:rsidRPr="0058151A" w:rsidRDefault="0005414A" w:rsidP="0005414A">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Показателями достижения целей являются:</w:t>
      </w:r>
    </w:p>
    <w:p w:rsidR="0005414A" w:rsidRPr="0058151A" w:rsidRDefault="0003514F" w:rsidP="00ED405F">
      <w:pPr>
        <w:pStyle w:val="ad"/>
        <w:numPr>
          <w:ilvl w:val="0"/>
          <w:numId w:val="29"/>
        </w:num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Доля населения, принявшего участие в культурно - досуговых мероприятиях</w:t>
      </w:r>
      <w:r w:rsidR="00D666DC" w:rsidRPr="0058151A">
        <w:rPr>
          <w:rFonts w:ascii="Times New Roman" w:eastAsia="Times New Roman" w:hAnsi="Times New Roman" w:cs="Times New Roman"/>
          <w:sz w:val="24"/>
          <w:szCs w:val="24"/>
          <w:lang w:eastAsia="ru-RU"/>
        </w:rPr>
        <w:t xml:space="preserve"> – %</w:t>
      </w:r>
      <w:r w:rsidRPr="0058151A">
        <w:rPr>
          <w:rFonts w:ascii="Times New Roman" w:eastAsia="Times New Roman" w:hAnsi="Times New Roman" w:cs="Times New Roman"/>
          <w:sz w:val="24"/>
          <w:szCs w:val="24"/>
          <w:lang w:eastAsia="ru-RU"/>
        </w:rPr>
        <w:t>;</w:t>
      </w:r>
    </w:p>
    <w:p w:rsidR="0003514F" w:rsidRPr="0058151A" w:rsidRDefault="0003514F" w:rsidP="0005414A">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2. Количество аварийных ситуаций на системах </w:t>
      </w:r>
      <w:r w:rsidR="00D30AB4"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 водоснабжения, не более (ед.);</w:t>
      </w:r>
    </w:p>
    <w:p w:rsidR="0003514F" w:rsidRPr="0058151A" w:rsidRDefault="0003514F" w:rsidP="0005414A">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 Количество деструктивных событий (ЧС, пожаров) не более (ед.);</w:t>
      </w:r>
    </w:p>
    <w:p w:rsidR="0003514F" w:rsidRPr="0058151A" w:rsidRDefault="0003514F" w:rsidP="0005414A">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 xml:space="preserve">4. Протяженность отремонтированных автомобильных дорог общего пользования с асфальтобетонным и гравийным </w:t>
      </w:r>
      <w:r w:rsidR="00965F24" w:rsidRPr="0058151A">
        <w:rPr>
          <w:rFonts w:ascii="Times New Roman" w:eastAsia="Times New Roman" w:hAnsi="Times New Roman" w:cs="Times New Roman"/>
          <w:sz w:val="24"/>
          <w:szCs w:val="24"/>
          <w:lang w:eastAsia="ru-RU"/>
        </w:rPr>
        <w:t>покрытием, км</w:t>
      </w:r>
      <w:r w:rsidRPr="0058151A">
        <w:rPr>
          <w:rFonts w:ascii="Times New Roman" w:eastAsia="Times New Roman" w:hAnsi="Times New Roman" w:cs="Times New Roman"/>
          <w:sz w:val="24"/>
          <w:szCs w:val="24"/>
          <w:lang w:eastAsia="ru-RU"/>
        </w:rPr>
        <w:t>.</w:t>
      </w:r>
    </w:p>
    <w:p w:rsidR="0005414A" w:rsidRPr="0058151A" w:rsidRDefault="0005414A" w:rsidP="00054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Задачи муниципальной программы</w:t>
      </w:r>
      <w:r w:rsidR="00D30AB4" w:rsidRPr="0058151A">
        <w:rPr>
          <w:rFonts w:ascii="Times New Roman" w:eastAsia="Times New Roman" w:hAnsi="Times New Roman" w:cs="Times New Roman"/>
          <w:sz w:val="24"/>
          <w:szCs w:val="24"/>
          <w:lang w:eastAsia="ru-RU"/>
        </w:rPr>
        <w:t xml:space="preserve"> </w:t>
      </w:r>
      <w:r w:rsidR="0003514F" w:rsidRPr="0058151A">
        <w:rPr>
          <w:rFonts w:ascii="Times New Roman" w:eastAsia="Times New Roman" w:hAnsi="Times New Roman" w:cs="Times New Roman"/>
          <w:sz w:val="24"/>
          <w:szCs w:val="24"/>
          <w:lang w:eastAsia="ru-RU"/>
        </w:rPr>
        <w:t>и показатели решения задач</w:t>
      </w:r>
      <w:r w:rsidRPr="0058151A">
        <w:rPr>
          <w:rFonts w:ascii="Times New Roman" w:eastAsia="Times New Roman" w:hAnsi="Times New Roman" w:cs="Times New Roman"/>
          <w:sz w:val="24"/>
          <w:szCs w:val="24"/>
          <w:lang w:eastAsia="ru-RU"/>
        </w:rPr>
        <w:t>:</w:t>
      </w:r>
    </w:p>
    <w:p w:rsidR="0005414A" w:rsidRPr="0058151A" w:rsidRDefault="0034514E" w:rsidP="000351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Задача </w:t>
      </w:r>
      <w:r w:rsidR="0003514F" w:rsidRPr="0058151A">
        <w:rPr>
          <w:rFonts w:ascii="Times New Roman" w:eastAsia="Times New Roman" w:hAnsi="Times New Roman" w:cs="Times New Roman"/>
          <w:sz w:val="24"/>
          <w:szCs w:val="24"/>
          <w:lang w:eastAsia="ru-RU"/>
        </w:rPr>
        <w:t xml:space="preserve">1. </w:t>
      </w:r>
      <w:r w:rsidR="0005414A" w:rsidRPr="0058151A">
        <w:rPr>
          <w:rFonts w:ascii="Times New Roman" w:eastAsia="Times New Roman" w:hAnsi="Times New Roman" w:cs="Times New Roman"/>
          <w:sz w:val="24"/>
          <w:szCs w:val="24"/>
          <w:lang w:eastAsia="ru-RU"/>
        </w:rPr>
        <w:t>Раз</w:t>
      </w:r>
      <w:r w:rsidR="0003514F" w:rsidRPr="0058151A">
        <w:rPr>
          <w:rFonts w:ascii="Times New Roman" w:eastAsia="Times New Roman" w:hAnsi="Times New Roman" w:cs="Times New Roman"/>
          <w:sz w:val="24"/>
          <w:szCs w:val="24"/>
          <w:lang w:eastAsia="ru-RU"/>
        </w:rPr>
        <w:t>витие социальной инфраструктуры:</w:t>
      </w:r>
    </w:p>
    <w:p w:rsidR="0003514F" w:rsidRPr="0058151A" w:rsidRDefault="0003514F" w:rsidP="0003514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а) количество проведенных мероприятий, </w:t>
      </w:r>
      <w:r w:rsidR="00D666DC" w:rsidRPr="0058151A">
        <w:rPr>
          <w:rFonts w:ascii="Times New Roman" w:eastAsia="Times New Roman" w:hAnsi="Times New Roman" w:cs="Times New Roman"/>
          <w:sz w:val="24"/>
          <w:szCs w:val="24"/>
          <w:lang w:eastAsia="ru-RU"/>
        </w:rPr>
        <w:t xml:space="preserve">- </w:t>
      </w:r>
      <w:r w:rsidR="00ED405F" w:rsidRPr="0058151A">
        <w:rPr>
          <w:rFonts w:ascii="Times New Roman" w:eastAsia="Times New Roman" w:hAnsi="Times New Roman" w:cs="Times New Roman"/>
          <w:sz w:val="24"/>
          <w:szCs w:val="24"/>
          <w:lang w:eastAsia="ru-RU"/>
        </w:rPr>
        <w:t xml:space="preserve"> </w:t>
      </w:r>
      <w:r w:rsidR="00D666DC"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ед.;</w:t>
      </w:r>
    </w:p>
    <w:p w:rsidR="0003514F" w:rsidRPr="0058151A" w:rsidRDefault="0003514F" w:rsidP="0003514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б) доля граждан, систематически, занимающихся физической культурой и спортом, </w:t>
      </w:r>
      <w:r w:rsidR="00D666DC" w:rsidRPr="0058151A">
        <w:rPr>
          <w:rFonts w:ascii="Times New Roman" w:eastAsia="Times New Roman" w:hAnsi="Times New Roman" w:cs="Times New Roman"/>
          <w:sz w:val="24"/>
          <w:szCs w:val="24"/>
          <w:lang w:eastAsia="ru-RU"/>
        </w:rPr>
        <w:t xml:space="preserve"> </w:t>
      </w:r>
      <w:r w:rsidR="00ED405F" w:rsidRPr="0058151A">
        <w:rPr>
          <w:rFonts w:ascii="Times New Roman" w:eastAsia="Times New Roman" w:hAnsi="Times New Roman" w:cs="Times New Roman"/>
          <w:sz w:val="24"/>
          <w:szCs w:val="24"/>
          <w:lang w:eastAsia="ru-RU"/>
        </w:rPr>
        <w:t xml:space="preserve"> </w:t>
      </w:r>
      <w:r w:rsidR="00D666DC"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от числа всего населения;</w:t>
      </w:r>
    </w:p>
    <w:p w:rsidR="0003514F" w:rsidRPr="0058151A" w:rsidRDefault="0034514E" w:rsidP="0003514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Задача </w:t>
      </w:r>
      <w:r w:rsidR="0003514F" w:rsidRPr="0058151A">
        <w:rPr>
          <w:rFonts w:ascii="Times New Roman" w:eastAsia="Times New Roman" w:hAnsi="Times New Roman" w:cs="Times New Roman"/>
          <w:sz w:val="24"/>
          <w:szCs w:val="24"/>
          <w:lang w:eastAsia="ru-RU"/>
        </w:rPr>
        <w:t xml:space="preserve">2. </w:t>
      </w:r>
      <w:r w:rsidR="0005414A" w:rsidRPr="0058151A">
        <w:rPr>
          <w:rFonts w:ascii="Times New Roman" w:eastAsia="Times New Roman" w:hAnsi="Times New Roman" w:cs="Times New Roman"/>
          <w:sz w:val="24"/>
          <w:szCs w:val="24"/>
          <w:lang w:eastAsia="ru-RU"/>
        </w:rPr>
        <w:t>Развитие жили</w:t>
      </w:r>
      <w:r w:rsidR="0003514F" w:rsidRPr="0058151A">
        <w:rPr>
          <w:rFonts w:ascii="Times New Roman" w:eastAsia="Times New Roman" w:hAnsi="Times New Roman" w:cs="Times New Roman"/>
          <w:sz w:val="24"/>
          <w:szCs w:val="24"/>
          <w:lang w:eastAsia="ru-RU"/>
        </w:rPr>
        <w:t>щно-коммунальной инфраструктуры:</w:t>
      </w:r>
    </w:p>
    <w:p w:rsidR="0003514F" w:rsidRPr="0058151A" w:rsidRDefault="0003514F" w:rsidP="0003514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а) оборудование всего жилищного фонда централизованным водоснабжением, %;</w:t>
      </w:r>
    </w:p>
    <w:p w:rsidR="0003514F" w:rsidRPr="0058151A" w:rsidRDefault="0003514F" w:rsidP="0003514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б) снижение аварий в системах </w:t>
      </w:r>
      <w:r w:rsidR="00D30AB4"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 водоснабжения, </w:t>
      </w:r>
      <w:r w:rsidR="00D30AB4" w:rsidRPr="0058151A">
        <w:rPr>
          <w:rFonts w:ascii="Times New Roman" w:eastAsia="Times New Roman" w:hAnsi="Times New Roman" w:cs="Times New Roman"/>
          <w:sz w:val="24"/>
          <w:szCs w:val="24"/>
          <w:lang w:eastAsia="ru-RU"/>
        </w:rPr>
        <w:t xml:space="preserve"> %</w:t>
      </w:r>
    </w:p>
    <w:p w:rsidR="0003514F" w:rsidRPr="0058151A" w:rsidRDefault="0003514F" w:rsidP="0003514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в) обустройство мест массового отдыха, </w:t>
      </w:r>
      <w:r w:rsidR="00D666DC" w:rsidRPr="0058151A">
        <w:rPr>
          <w:rFonts w:ascii="Times New Roman" w:eastAsia="Times New Roman" w:hAnsi="Times New Roman" w:cs="Times New Roman"/>
          <w:sz w:val="24"/>
          <w:szCs w:val="24"/>
          <w:lang w:eastAsia="ru-RU"/>
        </w:rPr>
        <w:t xml:space="preserve"> -</w:t>
      </w:r>
      <w:r w:rsidR="00ED405F" w:rsidRPr="0058151A">
        <w:rPr>
          <w:rFonts w:ascii="Times New Roman" w:eastAsia="Times New Roman" w:hAnsi="Times New Roman" w:cs="Times New Roman"/>
          <w:sz w:val="24"/>
          <w:szCs w:val="24"/>
          <w:lang w:eastAsia="ru-RU"/>
        </w:rPr>
        <w:t xml:space="preserve"> </w:t>
      </w:r>
      <w:r w:rsidR="00D666DC"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ед.;</w:t>
      </w:r>
    </w:p>
    <w:p w:rsidR="0005414A" w:rsidRPr="0058151A" w:rsidRDefault="0034514E" w:rsidP="0003514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Задача </w:t>
      </w:r>
      <w:r w:rsidR="0003514F" w:rsidRPr="0058151A">
        <w:rPr>
          <w:rFonts w:ascii="Times New Roman" w:eastAsia="Times New Roman" w:hAnsi="Times New Roman" w:cs="Times New Roman"/>
          <w:sz w:val="24"/>
          <w:szCs w:val="24"/>
          <w:lang w:eastAsia="ru-RU"/>
        </w:rPr>
        <w:t>3. Повышение безопасности населения:</w:t>
      </w:r>
    </w:p>
    <w:p w:rsidR="0003514F" w:rsidRPr="0058151A" w:rsidRDefault="0003514F" w:rsidP="0003514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а) </w:t>
      </w:r>
      <w:r w:rsidR="00BC7936" w:rsidRPr="0058151A">
        <w:rPr>
          <w:rFonts w:ascii="Times New Roman" w:eastAsia="Times New Roman" w:hAnsi="Times New Roman" w:cs="Times New Roman"/>
          <w:sz w:val="24"/>
          <w:szCs w:val="24"/>
          <w:lang w:eastAsia="ru-RU"/>
        </w:rPr>
        <w:t>количество населения, погибшего, травмированного при ЧС, пожарах,</w:t>
      </w:r>
      <w:r w:rsidR="00D666DC" w:rsidRPr="0058151A">
        <w:rPr>
          <w:rFonts w:ascii="Times New Roman" w:eastAsia="Times New Roman" w:hAnsi="Times New Roman" w:cs="Times New Roman"/>
          <w:sz w:val="24"/>
          <w:szCs w:val="24"/>
          <w:lang w:eastAsia="ru-RU"/>
        </w:rPr>
        <w:t>- 0</w:t>
      </w:r>
      <w:r w:rsidR="00BC7936" w:rsidRPr="0058151A">
        <w:rPr>
          <w:rFonts w:ascii="Times New Roman" w:eastAsia="Times New Roman" w:hAnsi="Times New Roman" w:cs="Times New Roman"/>
          <w:sz w:val="24"/>
          <w:szCs w:val="24"/>
          <w:lang w:eastAsia="ru-RU"/>
        </w:rPr>
        <w:t xml:space="preserve"> чел.;</w:t>
      </w:r>
    </w:p>
    <w:p w:rsidR="00BC7936" w:rsidRPr="0058151A" w:rsidRDefault="00BC7936" w:rsidP="0003514F">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б) снижение количества пожаров, </w:t>
      </w:r>
      <w:r w:rsidR="00D666DC"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w:t>
      </w:r>
    </w:p>
    <w:p w:rsidR="0005414A" w:rsidRPr="0058151A" w:rsidRDefault="0034514E" w:rsidP="00BC7936">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Задача </w:t>
      </w:r>
      <w:r w:rsidR="00BC7936" w:rsidRPr="0058151A">
        <w:rPr>
          <w:rFonts w:ascii="Times New Roman" w:eastAsia="Times New Roman" w:hAnsi="Times New Roman" w:cs="Times New Roman"/>
          <w:sz w:val="24"/>
          <w:szCs w:val="24"/>
          <w:lang w:eastAsia="ru-RU"/>
        </w:rPr>
        <w:t>4. Р</w:t>
      </w:r>
      <w:r w:rsidR="0005414A" w:rsidRPr="0058151A">
        <w:rPr>
          <w:rFonts w:ascii="Times New Roman" w:eastAsia="Times New Roman" w:hAnsi="Times New Roman" w:cs="Times New Roman"/>
          <w:sz w:val="24"/>
          <w:szCs w:val="24"/>
          <w:lang w:eastAsia="ru-RU"/>
        </w:rPr>
        <w:t>азви</w:t>
      </w:r>
      <w:r w:rsidR="00BC7936" w:rsidRPr="0058151A">
        <w:rPr>
          <w:rFonts w:ascii="Times New Roman" w:eastAsia="Times New Roman" w:hAnsi="Times New Roman" w:cs="Times New Roman"/>
          <w:sz w:val="24"/>
          <w:szCs w:val="24"/>
          <w:lang w:eastAsia="ru-RU"/>
        </w:rPr>
        <w:t>тие транспортной инфраструктуры:</w:t>
      </w:r>
    </w:p>
    <w:p w:rsidR="00BC7936" w:rsidRPr="0058151A" w:rsidRDefault="00BC7936" w:rsidP="00BC7936">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а) прирост протяженности автомобильных дорог общего пользования муниципального значения, соответствующих нормативным требованиям к транспортн</w:t>
      </w:r>
      <w:r w:rsidR="00D666DC" w:rsidRPr="0058151A">
        <w:rPr>
          <w:rFonts w:ascii="Times New Roman" w:eastAsia="Times New Roman" w:hAnsi="Times New Roman" w:cs="Times New Roman"/>
          <w:sz w:val="24"/>
          <w:szCs w:val="24"/>
          <w:lang w:eastAsia="ru-RU"/>
        </w:rPr>
        <w:t xml:space="preserve">о-эксплуатационным показателям – </w:t>
      </w:r>
      <w:r w:rsidR="00ED405F" w:rsidRPr="0058151A">
        <w:rPr>
          <w:rFonts w:ascii="Times New Roman" w:eastAsia="Times New Roman" w:hAnsi="Times New Roman" w:cs="Times New Roman"/>
          <w:sz w:val="24"/>
          <w:szCs w:val="24"/>
          <w:lang w:eastAsia="ru-RU"/>
        </w:rPr>
        <w:t xml:space="preserve"> </w:t>
      </w:r>
      <w:r w:rsidR="00D666DC"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w:t>
      </w:r>
    </w:p>
    <w:p w:rsidR="00BC7936" w:rsidRPr="0058151A" w:rsidRDefault="00302CA5" w:rsidP="00BC7936">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Сроки реализации программы – 2019–2024 годы</w:t>
      </w:r>
    </w:p>
    <w:p w:rsidR="00BC7936" w:rsidRPr="0058151A" w:rsidRDefault="00BC7936" w:rsidP="001F5B9B">
      <w:pPr>
        <w:pStyle w:val="ad"/>
        <w:widowControl w:val="0"/>
        <w:numPr>
          <w:ilvl w:val="0"/>
          <w:numId w:val="1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Подпрограммы муниципальной программы, ведомственные целевые программы</w:t>
      </w:r>
    </w:p>
    <w:p w:rsidR="00BC7936" w:rsidRPr="0058151A" w:rsidRDefault="00BC7936" w:rsidP="00BC7936">
      <w:pPr>
        <w:pStyle w:val="ad"/>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Муниципальная программа включает в себя следующие подпрограммы:</w:t>
      </w:r>
    </w:p>
    <w:p w:rsidR="00BC7936" w:rsidRPr="0058151A" w:rsidRDefault="00BC7936" w:rsidP="00BC79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1.Развитие социальной инфраструктуры (приложение № 1 к Программе);</w:t>
      </w:r>
    </w:p>
    <w:p w:rsidR="00BC7936" w:rsidRPr="0058151A" w:rsidRDefault="00CA0A73" w:rsidP="00BC79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r w:rsidR="00BC7936" w:rsidRPr="0058151A">
        <w:rPr>
          <w:rFonts w:ascii="Times New Roman" w:eastAsia="Times New Roman" w:hAnsi="Times New Roman" w:cs="Times New Roman"/>
          <w:sz w:val="24"/>
          <w:szCs w:val="24"/>
          <w:lang w:eastAsia="ru-RU"/>
        </w:rPr>
        <w:t>Развитие жилищно-коммунальной инфраструктуры (приложение № 2 к Программе);</w:t>
      </w:r>
    </w:p>
    <w:p w:rsidR="00BC7936" w:rsidRPr="0058151A" w:rsidRDefault="00BC7936" w:rsidP="00BC79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 Повышение безопасности населения (приложение № 3 к Программе);</w:t>
      </w:r>
    </w:p>
    <w:p w:rsidR="00BC7936" w:rsidRPr="0058151A" w:rsidRDefault="00BC7936" w:rsidP="00BC79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 Развитие транспортной системы (приложение № 4 к Программе);</w:t>
      </w:r>
    </w:p>
    <w:p w:rsidR="00BC7936" w:rsidRPr="0058151A" w:rsidRDefault="00BC7936" w:rsidP="00BC79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 Обеспечивающая подпрограмма (приложение № 5 к Программе).</w:t>
      </w:r>
    </w:p>
    <w:p w:rsidR="0005414A" w:rsidRPr="0058151A" w:rsidRDefault="0005414A" w:rsidP="00054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414A" w:rsidRPr="0058151A" w:rsidRDefault="00BC7936" w:rsidP="00054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Ведомственные целевые программы не предусмотрены.</w:t>
      </w:r>
    </w:p>
    <w:p w:rsidR="00BC7936" w:rsidRPr="0058151A" w:rsidRDefault="00BC7936" w:rsidP="000541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BC7936" w:rsidRPr="0058151A" w:rsidSect="00F07B6E">
          <w:headerReference w:type="default" r:id="rId10"/>
          <w:pgSz w:w="11905" w:h="16838"/>
          <w:pgMar w:top="1134" w:right="850" w:bottom="1134" w:left="1701" w:header="720" w:footer="720" w:gutter="0"/>
          <w:cols w:space="720"/>
          <w:noEndnote/>
          <w:titlePg/>
          <w:docGrid w:linePitch="299"/>
        </w:sectPr>
      </w:pPr>
    </w:p>
    <w:p w:rsidR="00111ED5" w:rsidRPr="0058151A" w:rsidRDefault="00111ED5" w:rsidP="005B0009">
      <w:pPr>
        <w:spacing w:after="0" w:line="240" w:lineRule="auto"/>
        <w:contextualSpacing/>
        <w:jc w:val="both"/>
        <w:rPr>
          <w:rFonts w:ascii="Times New Roman" w:eastAsia="Calibri" w:hAnsi="Times New Roman" w:cs="Times New Roman"/>
          <w:sz w:val="24"/>
          <w:szCs w:val="24"/>
        </w:rPr>
      </w:pPr>
    </w:p>
    <w:p w:rsidR="009441E7" w:rsidRPr="0058151A" w:rsidRDefault="009441E7" w:rsidP="009441E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0" w:name="Par517"/>
      <w:bookmarkStart w:id="1" w:name="Par626"/>
      <w:bookmarkStart w:id="2" w:name="Par770"/>
      <w:bookmarkEnd w:id="0"/>
      <w:bookmarkEnd w:id="1"/>
      <w:bookmarkEnd w:id="2"/>
    </w:p>
    <w:p w:rsidR="009441E7" w:rsidRPr="0058151A" w:rsidRDefault="009441E7" w:rsidP="009441E7">
      <w:pPr>
        <w:widowControl w:val="0"/>
        <w:autoSpaceDE w:val="0"/>
        <w:autoSpaceDN w:val="0"/>
        <w:adjustRightInd w:val="0"/>
        <w:spacing w:after="0" w:line="240" w:lineRule="auto"/>
        <w:ind w:left="1069"/>
        <w:contextualSpacing/>
        <w:jc w:val="center"/>
        <w:rPr>
          <w:rFonts w:ascii="Times New Roman" w:eastAsia="Times New Roman" w:hAnsi="Times New Roman" w:cs="Times New Roman"/>
          <w:b/>
          <w:sz w:val="24"/>
          <w:szCs w:val="24"/>
          <w:lang w:eastAsia="ru-RU"/>
        </w:rPr>
      </w:pPr>
      <w:bookmarkStart w:id="3" w:name="Par632"/>
      <w:bookmarkEnd w:id="3"/>
      <w:r w:rsidRPr="0058151A">
        <w:rPr>
          <w:rFonts w:ascii="Times New Roman" w:eastAsia="Times New Roman" w:hAnsi="Times New Roman" w:cs="Times New Roman"/>
          <w:b/>
          <w:sz w:val="24"/>
          <w:szCs w:val="24"/>
          <w:lang w:eastAsia="ru-RU"/>
        </w:rPr>
        <w:t>3. Ресурсное обеспечение муниципальной программы</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450" w:type="dxa"/>
        <w:tblInd w:w="-364" w:type="dxa"/>
        <w:tblLayout w:type="fixed"/>
        <w:tblCellMar>
          <w:top w:w="75" w:type="dxa"/>
          <w:left w:w="0" w:type="dxa"/>
          <w:bottom w:w="75" w:type="dxa"/>
          <w:right w:w="0" w:type="dxa"/>
        </w:tblCellMar>
        <w:tblLook w:val="04A0" w:firstRow="1" w:lastRow="0" w:firstColumn="1" w:lastColumn="0" w:noHBand="0" w:noVBand="1"/>
      </w:tblPr>
      <w:tblGrid>
        <w:gridCol w:w="708"/>
        <w:gridCol w:w="3260"/>
        <w:gridCol w:w="1168"/>
        <w:gridCol w:w="1282"/>
        <w:gridCol w:w="965"/>
        <w:gridCol w:w="896"/>
        <w:gridCol w:w="1359"/>
        <w:gridCol w:w="992"/>
        <w:gridCol w:w="64"/>
        <w:gridCol w:w="3197"/>
        <w:gridCol w:w="1559"/>
      </w:tblGrid>
      <w:tr w:rsidR="009441E7" w:rsidRPr="0058151A" w:rsidTr="009441E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п/п</w:t>
            </w:r>
          </w:p>
        </w:tc>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задачи муниципальной программы, подпрограммы</w:t>
            </w:r>
          </w:p>
        </w:tc>
        <w:tc>
          <w:tcPr>
            <w:tcW w:w="11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Срок реализации</w:t>
            </w:r>
          </w:p>
        </w:tc>
        <w:tc>
          <w:tcPr>
            <w:tcW w:w="12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Объем финансирования (тыс. рублей)</w:t>
            </w:r>
          </w:p>
        </w:tc>
        <w:tc>
          <w:tcPr>
            <w:tcW w:w="4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 том числе за счет средств</w:t>
            </w:r>
          </w:p>
        </w:tc>
        <w:tc>
          <w:tcPr>
            <w:tcW w:w="4756" w:type="dxa"/>
            <w:gridSpan w:val="2"/>
            <w:tcBorders>
              <w:top w:val="single" w:sz="4" w:space="0" w:color="auto"/>
              <w:left w:val="single" w:sz="4" w:space="0" w:color="auto"/>
              <w:bottom w:val="nil"/>
              <w:right w:val="single" w:sz="4" w:space="0" w:color="auto"/>
            </w:tcBorders>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Показатели конечного результата подпрограммы (основного мероприятия), показатели непосредственного результата мероприятий, входящих в состав </w:t>
            </w:r>
          </w:p>
        </w:tc>
      </w:tr>
      <w:tr w:rsidR="009441E7" w:rsidRPr="0058151A" w:rsidTr="009441E7">
        <w:trPr>
          <w:trHeight w:val="22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федерального бюджета (по согласованию)</w:t>
            </w:r>
          </w:p>
        </w:tc>
        <w:tc>
          <w:tcPr>
            <w:tcW w:w="8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основного мероприятия, по годам реализации областного бюджета (по согласованию)</w:t>
            </w:r>
          </w:p>
        </w:tc>
        <w:tc>
          <w:tcPr>
            <w:tcW w:w="1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местных бюджетов </w:t>
            </w:r>
          </w:p>
        </w:tc>
        <w:tc>
          <w:tcPr>
            <w:tcW w:w="10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внебюджетных источников (по согласованию)</w:t>
            </w:r>
          </w:p>
        </w:tc>
        <w:tc>
          <w:tcPr>
            <w:tcW w:w="4756" w:type="dxa"/>
            <w:gridSpan w:val="2"/>
            <w:tcBorders>
              <w:top w:val="nil"/>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441E7" w:rsidRPr="0058151A" w:rsidTr="009441E7">
        <w:trPr>
          <w:trHeight w:val="9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197" w:type="dxa"/>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widowControl w:val="0"/>
              <w:autoSpaceDE w:val="0"/>
              <w:autoSpaceDN w:val="0"/>
              <w:adjustRightInd w:val="0"/>
              <w:jc w:val="center"/>
              <w:rPr>
                <w:rFonts w:ascii="Times New Roman" w:eastAsia="Times New Roman" w:hAnsi="Times New Roman" w:cs="Times New Roman"/>
                <w:sz w:val="24"/>
                <w:szCs w:val="24"/>
              </w:rPr>
            </w:pPr>
            <w:r w:rsidRPr="0058151A">
              <w:rPr>
                <w:rFonts w:ascii="Times New Roman" w:eastAsia="Calibri" w:hAnsi="Times New Roman" w:cs="Times New Roman"/>
                <w:sz w:val="24"/>
                <w:szCs w:val="24"/>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widowControl w:val="0"/>
              <w:autoSpaceDE w:val="0"/>
              <w:autoSpaceDN w:val="0"/>
              <w:adjustRightInd w:val="0"/>
              <w:jc w:val="center"/>
              <w:rPr>
                <w:rFonts w:ascii="Times New Roman" w:eastAsia="Times New Roman" w:hAnsi="Times New Roman" w:cs="Times New Roman"/>
                <w:sz w:val="24"/>
                <w:szCs w:val="24"/>
              </w:rPr>
            </w:pPr>
            <w:r w:rsidRPr="0058151A">
              <w:rPr>
                <w:rFonts w:ascii="Times New Roman" w:eastAsia="Calibri" w:hAnsi="Times New Roman" w:cs="Times New Roman"/>
                <w:sz w:val="24"/>
                <w:szCs w:val="24"/>
              </w:rPr>
              <w:t>значения по годам реализации</w:t>
            </w:r>
          </w:p>
        </w:tc>
      </w:tr>
      <w:tr w:rsidR="009441E7" w:rsidRPr="0058151A" w:rsidTr="009441E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w:t>
            </w:r>
          </w:p>
        </w:tc>
        <w:tc>
          <w:tcPr>
            <w:tcW w:w="3197"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r>
      <w:tr w:rsidR="009441E7" w:rsidRPr="0058151A" w:rsidTr="009441E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c>
          <w:tcPr>
            <w:tcW w:w="1474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Развитие социальной инфраструктуры.</w:t>
            </w:r>
          </w:p>
        </w:tc>
      </w:tr>
      <w:tr w:rsidR="009441E7" w:rsidRPr="0058151A" w:rsidTr="009441E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w:t>
            </w:r>
          </w:p>
        </w:tc>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Подпрограмма 1. Развитие социальной инфраструктуры.</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1130,4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1130,4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lastRenderedPageBreak/>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lastRenderedPageBreak/>
              <w:t>-622,8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-105,8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-166,0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-53,8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-57,4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-81,6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213,4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совет ветеранов</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-117,3</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5,3</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40,8</w:t>
            </w:r>
          </w:p>
          <w:p w:rsidR="009441E7" w:rsidRPr="0058151A" w:rsidRDefault="009441E7" w:rsidP="009441E7">
            <w:pPr>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161,2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культурно массовых мероприятий </w:t>
            </w:r>
            <w:r w:rsidRPr="0058151A">
              <w:rPr>
                <w:rFonts w:ascii="Times New Roman" w:eastAsia="Times New Roman" w:hAnsi="Times New Roman" w:cs="Times New Roman"/>
                <w:sz w:val="24"/>
                <w:szCs w:val="24"/>
                <w:lang w:eastAsia="ru-RU"/>
              </w:rPr>
              <w:lastRenderedPageBreak/>
              <w:t>(приобретение,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-80,5</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-15,8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40,8</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210,8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-совет ветеранов, тыс. руб.</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-40,8</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-100,0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-125,0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w:t>
            </w:r>
          </w:p>
        </w:tc>
      </w:tr>
      <w:tr w:rsidR="009441E7" w:rsidRPr="0058151A" w:rsidTr="009441E7">
        <w:trPr>
          <w:trHeight w:val="1750"/>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w:t>
            </w:r>
          </w:p>
        </w:tc>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Основное мероприятие 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Оказание содействия в части создания условий по развитию социальных отраслей.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1089,6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1089,6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-приобретение материалов, </w:t>
            </w:r>
            <w:r w:rsidRPr="0058151A">
              <w:rPr>
                <w:rFonts w:ascii="Times New Roman" w:eastAsia="Times New Roman" w:hAnsi="Times New Roman" w:cs="Times New Roman"/>
                <w:sz w:val="24"/>
                <w:szCs w:val="24"/>
                <w:lang w:eastAsia="ru-RU"/>
              </w:rPr>
              <w:lastRenderedPageBreak/>
              <w:t>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-622,8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-105,8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-166,0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-57,4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81,6</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213,4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-117,3</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-40,8</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161,2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w:t>
            </w:r>
            <w:r w:rsidRPr="0058151A">
              <w:rPr>
                <w:rFonts w:ascii="Times New Roman" w:eastAsia="Times New Roman" w:hAnsi="Times New Roman" w:cs="Times New Roman"/>
                <w:sz w:val="24"/>
                <w:szCs w:val="24"/>
                <w:lang w:eastAsia="ru-RU"/>
              </w:rPr>
              <w:lastRenderedPageBreak/>
              <w:t xml:space="preserve">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-80,5</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40,8</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210,8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-совет ветеранов, тыс. руб.</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40,8</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w:t>
            </w:r>
            <w:r w:rsidRPr="0058151A">
              <w:rPr>
                <w:rFonts w:ascii="Times New Roman" w:eastAsia="Times New Roman" w:hAnsi="Times New Roman" w:cs="Times New Roman"/>
                <w:sz w:val="24"/>
                <w:szCs w:val="24"/>
                <w:lang w:eastAsia="ru-RU"/>
              </w:rPr>
              <w:lastRenderedPageBreak/>
              <w:t xml:space="preserve">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-100,0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tc>
      </w:tr>
      <w:tr w:rsidR="009441E7" w:rsidRPr="0058151A" w:rsidTr="009441E7">
        <w:trPr>
          <w:trHeight w:val="3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w:t>
            </w:r>
            <w:r w:rsidRPr="0058151A">
              <w:rPr>
                <w:rFonts w:ascii="Times New Roman" w:eastAsia="Times New Roman" w:hAnsi="Times New Roman" w:cs="Times New Roman"/>
                <w:sz w:val="24"/>
                <w:szCs w:val="24"/>
                <w:lang w:eastAsia="ru-RU"/>
              </w:rPr>
              <w:lastRenderedPageBreak/>
              <w:t xml:space="preserve">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-125,0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w:t>
            </w:r>
          </w:p>
        </w:tc>
      </w:tr>
      <w:tr w:rsidR="009441E7" w:rsidRPr="0058151A" w:rsidTr="009441E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1.2.1</w:t>
            </w:r>
          </w:p>
        </w:tc>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Создание условий для предоставления населению культурно-досуговых услуг.</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728,6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728,6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-622,8</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-105,8</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127,3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-117,3</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96,3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96,3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-приобретение материалов, тыс. рублей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-80,5</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-15,8</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культурно массовых мероприятий (приобретение, призов и </w:t>
            </w:r>
            <w:r w:rsidRPr="0058151A">
              <w:rPr>
                <w:rFonts w:ascii="Times New Roman" w:eastAsia="Times New Roman" w:hAnsi="Times New Roman" w:cs="Times New Roman"/>
                <w:sz w:val="24"/>
                <w:szCs w:val="24"/>
                <w:lang w:eastAsia="ru-RU"/>
              </w:rPr>
              <w:lastRenderedPageBreak/>
              <w:t>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-совет ветеранов, тыс. руб.</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-приобретение материалов, тыс. рублей</w:t>
            </w:r>
            <w:r w:rsidRPr="0058151A">
              <w:rPr>
                <w:rFonts w:ascii="Times New Roman" w:eastAsia="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-100,0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-40,8</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-приобретение материалов, тыс. рублей</w:t>
            </w:r>
            <w:r w:rsidRPr="0058151A">
              <w:rPr>
                <w:rFonts w:ascii="Times New Roman" w:eastAsia="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tc>
      </w:tr>
      <w:tr w:rsidR="009441E7" w:rsidRPr="0058151A" w:rsidTr="009441E7">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-приобретение материалов, тыс. рублей</w:t>
            </w:r>
            <w:r w:rsidRPr="0058151A">
              <w:rPr>
                <w:rFonts w:ascii="Times New Roman" w:eastAsia="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tc>
      </w:tr>
      <w:tr w:rsidR="009441E7" w:rsidRPr="0058151A" w:rsidTr="009441E7">
        <w:trPr>
          <w:trHeight w:val="14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-проведение культурно массовых мероприятий (приобретение, призов и подарков);тыс. рублей</w:t>
            </w:r>
          </w:p>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-приобретение материалов, тыс. рублей</w:t>
            </w:r>
            <w:r w:rsidRPr="0058151A">
              <w:rPr>
                <w:rFonts w:ascii="Times New Roman" w:eastAsia="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-125,0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tc>
      </w:tr>
      <w:tr w:rsidR="009441E7" w:rsidRPr="0058151A" w:rsidTr="009441E7">
        <w:tc>
          <w:tcPr>
            <w:tcW w:w="70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1.2.2</w:t>
            </w:r>
          </w:p>
        </w:tc>
        <w:tc>
          <w:tcPr>
            <w:tcW w:w="3261"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279,4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279,4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-приобретение спортивного </w:t>
            </w:r>
            <w:r w:rsidRPr="0058151A">
              <w:rPr>
                <w:rFonts w:ascii="Times New Roman" w:eastAsia="Times New Roman" w:hAnsi="Times New Roman" w:cs="Times New Roman"/>
                <w:sz w:val="24"/>
                <w:szCs w:val="24"/>
                <w:lang w:eastAsia="ru-RU"/>
              </w:rPr>
              <w:lastRenderedPageBreak/>
              <w:t>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-166,0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-57,4</w:t>
            </w:r>
          </w:p>
        </w:tc>
      </w:tr>
      <w:tr w:rsidR="009441E7" w:rsidRPr="0058151A" w:rsidTr="009441E7">
        <w:trPr>
          <w:trHeight w:val="1938"/>
        </w:trPr>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-5,3</w:t>
            </w:r>
          </w:p>
        </w:tc>
      </w:tr>
      <w:tr w:rsidR="009441E7" w:rsidRPr="0058151A" w:rsidTr="009441E7">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-4,1</w:t>
            </w:r>
          </w:p>
        </w:tc>
      </w:tr>
      <w:tr w:rsidR="009441E7" w:rsidRPr="0058151A" w:rsidTr="009441E7">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tc>
      </w:tr>
      <w:tr w:rsidR="009441E7" w:rsidRPr="0058151A" w:rsidTr="009441E7">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tc>
      </w:tr>
      <w:tr w:rsidR="009441E7" w:rsidRPr="0058151A" w:rsidTr="009441E7">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-выплата премий победителям 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w:t>
            </w:r>
          </w:p>
        </w:tc>
      </w:tr>
      <w:tr w:rsidR="009441E7" w:rsidRPr="0058151A" w:rsidTr="009441E7">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-проведение спортивных соревнований (приобретение, призов и подарков,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-выплата премий победителям </w:t>
            </w:r>
            <w:r w:rsidRPr="0058151A">
              <w:rPr>
                <w:rFonts w:ascii="Times New Roman" w:eastAsia="Times New Roman" w:hAnsi="Times New Roman" w:cs="Times New Roman"/>
                <w:sz w:val="24"/>
                <w:szCs w:val="24"/>
                <w:lang w:eastAsia="ru-RU"/>
              </w:rPr>
              <w:lastRenderedPageBreak/>
              <w:t>соревнований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спортивного инвентаря,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-16,0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w:t>
            </w:r>
          </w:p>
        </w:tc>
      </w:tr>
      <w:tr w:rsidR="009441E7" w:rsidRPr="0058151A" w:rsidTr="009441E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w:t>
            </w:r>
          </w:p>
        </w:tc>
        <w:tc>
          <w:tcPr>
            <w:tcW w:w="1474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2. Развитие жилищно-коммунальной инфраструктуры.</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Подпрограмма 2.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Развитие жилищно-коммунальной инфраструктуры.</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16890,1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1910,9</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2110,5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12868,7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Взносы на капитальный ремонт,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-утепление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-замена станций управления, содержание водоочистных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-приобретение оборудования к станции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lastRenderedPageBreak/>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строительство и содержание стадиона,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проведение конкурса «Самое благоустроенное частное подворье,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-оплата за электроэнергию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содержание станций по 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-подготовка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-благоустройство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lastRenderedPageBreak/>
              <w:t>-489,5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-783,7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-458,8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-4283,4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-447,0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-498,6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-600,0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-160,0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-341,2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-2242,9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-592,4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-1402,5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-256,3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-293,0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-1939,4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-1235,3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-136,7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-163,2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-116,3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-49,9</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5635,3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1552,9</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4082,4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Взносы на капитальный ремонт,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-утепление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-замена станций управления,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проведение конкурса «Самое благоустроенное частное подворье,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-ограждение водонапорных </w:t>
            </w:r>
            <w:r w:rsidRPr="0058151A">
              <w:rPr>
                <w:rFonts w:ascii="Times New Roman" w:eastAsia="Times New Roman" w:hAnsi="Times New Roman" w:cs="Times New Roman"/>
                <w:sz w:val="24"/>
                <w:szCs w:val="24"/>
                <w:lang w:eastAsia="ru-RU"/>
              </w:rPr>
              <w:lastRenderedPageBreak/>
              <w:t>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за электроэнергию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станций по 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-благоустройство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стадиона,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-36,6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-112,0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-90,8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-2082,4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-153,2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-165,6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-124,0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-107,6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76,6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136,7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163,2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116,3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1212,9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1007,5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3018,7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498,5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2520,2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Взносы на капитальный ремонт,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-утепление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-замена станций управления,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-приобретение материалов для уличного освещения, тыс. </w:t>
            </w:r>
            <w:r w:rsidRPr="0058151A">
              <w:rPr>
                <w:rFonts w:ascii="Times New Roman" w:eastAsia="Times New Roman" w:hAnsi="Times New Roman" w:cs="Times New Roman"/>
                <w:sz w:val="24"/>
                <w:szCs w:val="24"/>
                <w:lang w:eastAsia="ru-RU"/>
              </w:rPr>
              <w:lastRenderedPageBreak/>
              <w:t>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-содержание водоочистных сооружений,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-благоустройство контейнерных площадок,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-237,3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-366,7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-397,3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-148,4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-198,0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-622,5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4804,6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1910,9</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59,1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2834,6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Взносы на капитальный ремонт,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-замена станций управления, содержание станций </w:t>
            </w:r>
            <w:r w:rsidRPr="0058151A">
              <w:rPr>
                <w:rFonts w:ascii="Times New Roman" w:eastAsia="Times New Roman" w:hAnsi="Times New Roman" w:cs="Times New Roman"/>
                <w:sz w:val="24"/>
                <w:szCs w:val="24"/>
                <w:lang w:eastAsia="ru-RU"/>
              </w:rPr>
              <w:lastRenderedPageBreak/>
              <w:t>водоочистки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-благоустройство сельских поселений, тыс. руб.</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-75,0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-2271,6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1821,1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1821,1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Взносы на капитальный ремонт,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-замена станций управления,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частичный ремонт </w:t>
            </w:r>
            <w:r w:rsidRPr="0058151A">
              <w:rPr>
                <w:rFonts w:ascii="Times New Roman" w:eastAsia="Times New Roman" w:hAnsi="Times New Roman" w:cs="Times New Roman"/>
                <w:sz w:val="24"/>
                <w:szCs w:val="24"/>
                <w:lang w:eastAsia="ru-RU"/>
              </w:rPr>
              <w:lastRenderedPageBreak/>
              <w:t>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-озеленение и уборка территории,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-570,0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1818,3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1818,3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Взносы на капитальный ремонт,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-частичный ремонт водопровода,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оборудования к станции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spacing w:after="0" w:line="240" w:lineRule="auto"/>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-249,3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2063,7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2063,7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Взносы на капитальный ремонт,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оборудования к станции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-55,6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-401,0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-192,0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2.2.</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Основное мероприятие 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Жилищное хозяйство.</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lastRenderedPageBreak/>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489,5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489,5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 xml:space="preserve">Взносы на капитальный </w:t>
            </w:r>
            <w:r w:rsidRPr="0058151A">
              <w:rPr>
                <w:rFonts w:ascii="Times New Roman" w:eastAsia="Times New Roman" w:hAnsi="Times New Roman" w:cs="Times New Roman"/>
                <w:sz w:val="24"/>
                <w:szCs w:val="24"/>
                <w:lang w:eastAsia="ru-RU"/>
              </w:rPr>
              <w:lastRenderedPageBreak/>
              <w:t>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-489,5</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237,3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-237,3</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r>
      <w:tr w:rsidR="009441E7" w:rsidRPr="0058151A" w:rsidTr="009441E7">
        <w:trPr>
          <w:trHeight w:val="738"/>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-55,6</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Ремонт и содержание муниципального жилищного фонда.</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489,5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489,5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-489,5</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-36,6</w:t>
            </w:r>
          </w:p>
        </w:tc>
      </w:tr>
      <w:tr w:rsidR="009441E7" w:rsidRPr="0058151A" w:rsidTr="009441E7">
        <w:trPr>
          <w:trHeight w:val="278"/>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237,3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-237,3</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-55,6</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Основное мероприятие 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Коммунальное хозяйство.</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7448,1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7448,1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-утепление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-замена станций управления,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оборудования к станции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-оплата за электроэнергию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станций по 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-благоустройство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-417,0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-458,8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-4283,4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-117,2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-498,6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136,7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163,2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116,3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49,9</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2827,9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2827,9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-утепление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-замена станций управления,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за электроэнергию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станций по 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-подготовка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-благоустройство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-112,0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-90,8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-2082,4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76,6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136,7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163,2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116,3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49,9</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977,2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977,2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-утепление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-приобретение основных средств, тыс. рублей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-117,2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-замена станций управления,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-содержание станций водоочистки, тыс. руб.</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-замена станций управления,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-570,0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-частичный ремонт водопровода,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оборудования к станции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953,0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953,0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-модернизация системы холодного водоснабжения, </w:t>
            </w:r>
            <w:r w:rsidRPr="0058151A">
              <w:rPr>
                <w:rFonts w:ascii="Times New Roman" w:eastAsia="Times New Roman" w:hAnsi="Times New Roman" w:cs="Times New Roman"/>
                <w:sz w:val="24"/>
                <w:szCs w:val="24"/>
                <w:lang w:eastAsia="ru-RU"/>
              </w:rPr>
              <w:lastRenderedPageBreak/>
              <w:t>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оборудования к станции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-401,0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-192,0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rPr>
          <w:trHeight w:val="752"/>
        </w:trPr>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2.3.1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объектов водоснабжения, водоотведения к прохождению отопительного периода.</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tabs>
                <w:tab w:val="left" w:pos="1035"/>
              </w:tabs>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r w:rsidRPr="0058151A">
              <w:rPr>
                <w:rFonts w:ascii="Times New Roman" w:eastAsia="Times New Roman" w:hAnsi="Times New Roman" w:cs="Times New Roman"/>
                <w:b/>
                <w:i/>
                <w:sz w:val="24"/>
                <w:szCs w:val="24"/>
                <w:lang w:eastAsia="ru-RU"/>
              </w:rPr>
              <w:tab/>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7230,9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7230,9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-утепление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-замена станций управления,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оборудования к станции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за электроэнергию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станций по 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-подготовка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-благоустройство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-417,0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-458,8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-4283,4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-398,6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136,7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163,2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116,3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49,9</w:t>
            </w:r>
          </w:p>
        </w:tc>
      </w:tr>
      <w:tr w:rsidR="009441E7" w:rsidRPr="0058151A" w:rsidTr="009441E7">
        <w:trPr>
          <w:trHeight w:val="543"/>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2827,9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2827,9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-утепление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-замена станций управления,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за электроэнергию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станций по 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площадки для станций по водоочистке 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-благоустройство площадки для станций по водоочистке </w:t>
            </w:r>
            <w:r w:rsidRPr="0058151A">
              <w:rPr>
                <w:rFonts w:ascii="Times New Roman" w:eastAsia="Times New Roman" w:hAnsi="Times New Roman" w:cs="Times New Roman"/>
                <w:sz w:val="24"/>
                <w:szCs w:val="24"/>
                <w:lang w:eastAsia="ru-RU"/>
              </w:rPr>
              <w:lastRenderedPageBreak/>
              <w:t>питьевой воды,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-112,0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-90,8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-2082,4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-76,6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136,7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163,2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116,3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49,9</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977,2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977,2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-утепление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-приобретение основных средств, тыс. рублей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-117,2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-замена станций управления,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-75,0</w:t>
            </w:r>
          </w:p>
        </w:tc>
      </w:tr>
      <w:tr w:rsidR="009441E7" w:rsidRPr="0058151A" w:rsidTr="009441E7">
        <w:trPr>
          <w:trHeight w:val="1252"/>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замена станций управления,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-утепление и ремонт водоразборных колонок,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-570,0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-частичный ремонт водопровода,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оборудования к станции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-строительство, ремонт павильонов над скважинами,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953,0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953,0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-частичный ремонт водопровода,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системы холодного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оборудования к станции водоснабжения,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-огораживание водонапорных башен,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-401,0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-192,0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Основное мероприятие 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Благоустройство.</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10824,1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1910,90,0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2110,5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6802,7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стадиона,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проведение конкурса «Самое благоустроенное частное подворье,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строительство и содержание детских игровых площадок, </w:t>
            </w:r>
            <w:r w:rsidRPr="0058151A">
              <w:rPr>
                <w:rFonts w:ascii="Times New Roman" w:eastAsia="Times New Roman" w:hAnsi="Times New Roman" w:cs="Times New Roman"/>
                <w:sz w:val="24"/>
                <w:szCs w:val="24"/>
                <w:lang w:eastAsia="ru-RU"/>
              </w:rPr>
              <w:lastRenderedPageBreak/>
              <w:t>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благоустройство сельских территорий, тыс. руб.</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-341,2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-2242,9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-592,4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-1402,5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-454,3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-344,5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-1939,4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-1235,3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2271,6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2770,8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1552,9</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1217,9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проведение конкурса «Самое благоустроенное частное подворье,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детский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стадиона,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-153,2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-165,6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-124,0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-107,6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1007,5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1212,9</w:t>
            </w:r>
          </w:p>
          <w:p w:rsidR="009441E7" w:rsidRPr="0058151A" w:rsidRDefault="009441E7" w:rsidP="009441E7">
            <w:pPr>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Calibri" w:hAnsi="Times New Roman" w:cs="Times New Roman"/>
                <w:sz w:val="24"/>
                <w:szCs w:val="24"/>
              </w:rPr>
              <w:t>498,5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водоочистных сооружений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проведение конкурса «Самое благоустроенное частное подворье,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-благоустройство контейнерных площадок,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-18,0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-397,3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-148,4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-198,0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-249,5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-622,5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170,5</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3464,6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1910,9</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59,1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1494,6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строительство и содержание </w:t>
            </w:r>
            <w:r w:rsidRPr="0058151A">
              <w:rPr>
                <w:rFonts w:ascii="Times New Roman" w:eastAsia="Times New Roman" w:hAnsi="Times New Roman" w:cs="Times New Roman"/>
                <w:sz w:val="24"/>
                <w:szCs w:val="24"/>
                <w:lang w:eastAsia="ru-RU"/>
              </w:rPr>
              <w:lastRenderedPageBreak/>
              <w:t>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-благоустройство сельских территорий, тыс. руб.</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2271,6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856,1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856,1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873,3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873,3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содержание и ремонт уличного освещения, тыс. </w:t>
            </w:r>
            <w:r w:rsidRPr="0058151A">
              <w:rPr>
                <w:rFonts w:ascii="Times New Roman" w:eastAsia="Times New Roman" w:hAnsi="Times New Roman" w:cs="Times New Roman"/>
                <w:sz w:val="24"/>
                <w:szCs w:val="24"/>
                <w:lang w:eastAsia="ru-RU"/>
              </w:rPr>
              <w:lastRenderedPageBreak/>
              <w:t>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-249,3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1055,1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1055,1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и содержание стадиона,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5,1</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2.4.1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Уличное освещение.</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3026,5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3026,5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-341,2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-2122,9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-562,4</w:t>
            </w:r>
          </w:p>
        </w:tc>
      </w:tr>
      <w:tr w:rsidR="009441E7" w:rsidRPr="0058151A" w:rsidTr="009441E7">
        <w:trPr>
          <w:trHeight w:val="1704"/>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442,8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442,8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-153,2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-165,6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-124,0</w:t>
            </w:r>
          </w:p>
          <w:p w:rsidR="009441E7" w:rsidRPr="0058151A" w:rsidRDefault="009441E7" w:rsidP="009441E7">
            <w:pPr>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563,7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563,7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-397,3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-148,4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для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уличного освещения,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2.4.2</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 xml:space="preserve">Мероприятие 2. </w:t>
            </w:r>
          </w:p>
          <w:p w:rsidR="009441E7" w:rsidRPr="0058151A" w:rsidRDefault="009441E7" w:rsidP="009441E7">
            <w:pPr>
              <w:rPr>
                <w:rFonts w:ascii="Times New Roman" w:eastAsia="Calibri" w:hAnsi="Times New Roman" w:cs="Times New Roman"/>
                <w:sz w:val="24"/>
                <w:szCs w:val="24"/>
                <w:lang w:eastAsia="ru-RU"/>
              </w:rPr>
            </w:pPr>
            <w:r w:rsidRPr="0058151A">
              <w:rPr>
                <w:rFonts w:ascii="Times New Roman" w:eastAsia="Calibri" w:hAnsi="Times New Roman" w:cs="Times New Roman"/>
                <w:sz w:val="24"/>
                <w:szCs w:val="24"/>
                <w:lang w:eastAsia="ru-RU"/>
              </w:rPr>
              <w:t>Благоустройство поселения.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7449,6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1910,9</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2110,5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8151A">
              <w:rPr>
                <w:rFonts w:ascii="Times New Roman" w:eastAsia="Times New Roman" w:hAnsi="Times New Roman" w:cs="Times New Roman"/>
                <w:i/>
                <w:sz w:val="24"/>
                <w:szCs w:val="24"/>
                <w:lang w:eastAsia="ru-RU"/>
              </w:rPr>
              <w:t>3428,2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стадиона,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проведение конкурса «Самое благоустроенное частное подворье,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-1232,0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-426,8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-344,5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-1939,4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-1235,3</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Calibri"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2328,0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1552,9</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775,1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стадиона,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проведение конкурса «Самое благоустроенное частное подворье,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-1212,9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-107,6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1007,5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Calibri"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1042,5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498,5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544,0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благоустройство контейнерных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проведение конкурса «Самое благоустроенное частное подворье, ,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-249,5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-622,5</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Calibri"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2974,6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1910,9</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59,1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благоустройство сельских территорий, тыс. руб.</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2271,6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Calibri"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366,1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строительство и содержание </w:t>
            </w:r>
            <w:r w:rsidRPr="0058151A">
              <w:rPr>
                <w:rFonts w:ascii="Times New Roman" w:eastAsia="Times New Roman" w:hAnsi="Times New Roman" w:cs="Times New Roman"/>
                <w:sz w:val="24"/>
                <w:szCs w:val="24"/>
                <w:lang w:eastAsia="ru-RU"/>
              </w:rPr>
              <w:lastRenderedPageBreak/>
              <w:t>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-13,3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Calibri"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-249,3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Calibri"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355,1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памятников в сельском поселении,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-организация и проведение месячника по благоустройству,</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строительство и содержание детских игровых площадок,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-озеленение и уборка территории,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5,1</w:t>
            </w:r>
          </w:p>
        </w:tc>
      </w:tr>
      <w:tr w:rsidR="009441E7" w:rsidRPr="0058151A" w:rsidTr="009441E7">
        <w:tc>
          <w:tcPr>
            <w:tcW w:w="70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p>
        </w:tc>
        <w:tc>
          <w:tcPr>
            <w:tcW w:w="14743" w:type="dxa"/>
            <w:gridSpan w:val="10"/>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3. Повышение безопасности населения.</w:t>
            </w:r>
          </w:p>
        </w:tc>
      </w:tr>
      <w:tr w:rsidR="009441E7" w:rsidRPr="0058151A" w:rsidTr="009441E7">
        <w:tc>
          <w:tcPr>
            <w:tcW w:w="709"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lastRenderedPageBreak/>
              <w:t>3.1</w:t>
            </w:r>
          </w:p>
        </w:tc>
        <w:tc>
          <w:tcPr>
            <w:tcW w:w="3261"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Подпрограмма 3. Повышение безопасности населения.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1588,9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1588,9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-приобретение материалов,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-1034,5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-8,1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-88,6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-456,0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9441E7" w:rsidRPr="0058151A" w:rsidTr="009441E7">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141,7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w:t>
            </w:r>
          </w:p>
        </w:tc>
      </w:tr>
      <w:tr w:rsidR="009441E7" w:rsidRPr="0058151A" w:rsidTr="009441E7">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439,2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-379,5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-57,6</w:t>
            </w:r>
          </w:p>
        </w:tc>
      </w:tr>
      <w:tr w:rsidR="009441E7" w:rsidRPr="0058151A" w:rsidTr="009441E7">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258,0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-119,0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Основное мероприятие 1. Повышение уровня защиты населения и территорий от чрезвычайных ситуаций природного и техногенного характера.</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1588,9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1588,9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-подготовка и проведение спасательных мероприятий в весеннее-летний период, тыс. </w:t>
            </w:r>
            <w:r w:rsidRPr="0058151A">
              <w:rPr>
                <w:rFonts w:ascii="Times New Roman" w:eastAsia="Times New Roman" w:hAnsi="Times New Roman" w:cs="Times New Roman"/>
                <w:sz w:val="24"/>
                <w:szCs w:val="24"/>
                <w:lang w:eastAsia="ru-RU"/>
              </w:rPr>
              <w:lastRenderedPageBreak/>
              <w:t>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-1034,5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-31,0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-456,0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rPr>
          <w:trHeight w:val="2107"/>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141,7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439,2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-379,5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57,6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зарядка огнетушителей,  тыс. </w:t>
            </w:r>
            <w:r w:rsidRPr="0058151A">
              <w:rPr>
                <w:rFonts w:ascii="Times New Roman" w:eastAsia="Times New Roman" w:hAnsi="Times New Roman" w:cs="Times New Roman"/>
                <w:sz w:val="24"/>
                <w:szCs w:val="24"/>
                <w:lang w:eastAsia="ru-RU"/>
              </w:rPr>
              <w:lastRenderedPageBreak/>
              <w:t>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-140,0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258,0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-119,0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1. Обеспечение и проведение противопожарных мероприятий.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795,0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795,0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-795,0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опашка минерализованной полосы,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-115,0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опашка минерализованной полосы, </w:t>
            </w:r>
            <w:proofErr w:type="spellStart"/>
            <w:r w:rsidRPr="0058151A">
              <w:rPr>
                <w:rFonts w:ascii="Times New Roman" w:eastAsia="Times New Roman" w:hAnsi="Times New Roman" w:cs="Times New Roman"/>
                <w:sz w:val="24"/>
                <w:szCs w:val="24"/>
                <w:lang w:eastAsia="ru-RU"/>
              </w:rPr>
              <w:t>тыс</w:t>
            </w:r>
            <w:proofErr w:type="spellEnd"/>
            <w:r w:rsidRPr="0058151A">
              <w:rPr>
                <w:rFonts w:ascii="Times New Roman" w:eastAsia="Times New Roman" w:hAnsi="Times New Roman" w:cs="Times New Roman"/>
                <w:sz w:val="24"/>
                <w:szCs w:val="24"/>
                <w:lang w:eastAsia="ru-RU"/>
              </w:rPr>
              <w:t xml:space="preserve">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-120,0</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3.2.2</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Мероприятие 2. Предотвращение и </w:t>
            </w:r>
            <w:r w:rsidRPr="0058151A">
              <w:rPr>
                <w:rFonts w:ascii="Times New Roman" w:eastAsia="Times New Roman" w:hAnsi="Times New Roman" w:cs="Times New Roman"/>
                <w:sz w:val="24"/>
                <w:szCs w:val="24"/>
                <w:lang w:eastAsia="ru-RU"/>
              </w:rPr>
              <w:lastRenderedPageBreak/>
              <w:t>ликвидация последствий чрезвычайных ситуаций.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lastRenderedPageBreak/>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574,4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574,4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-11,1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-458,0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57,6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-подготовка и проведение спасательных мероприятий в весеннее-летний период,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w:t>
            </w:r>
            <w:proofErr w:type="spellStart"/>
            <w:r w:rsidRPr="0058151A">
              <w:rPr>
                <w:rFonts w:ascii="Times New Roman" w:eastAsia="Times New Roman" w:hAnsi="Times New Roman" w:cs="Times New Roman"/>
                <w:sz w:val="24"/>
                <w:szCs w:val="24"/>
                <w:lang w:eastAsia="ru-RU"/>
              </w:rPr>
              <w:t>тыс</w:t>
            </w:r>
            <w:proofErr w:type="spellEnd"/>
            <w:r w:rsidRPr="0058151A">
              <w:rPr>
                <w:rFonts w:ascii="Times New Roman" w:eastAsia="Times New Roman" w:hAnsi="Times New Roman" w:cs="Times New Roman"/>
                <w:sz w:val="24"/>
                <w:szCs w:val="24"/>
                <w:lang w:eastAsia="ru-RU"/>
              </w:rPr>
              <w:t xml:space="preserve">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-112,0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-117,0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138,0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зарядка огнетушителей,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спец одежды и инвентаря, тыс. рублей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-119,0</w:t>
            </w:r>
          </w:p>
        </w:tc>
      </w:tr>
      <w:tr w:rsidR="009441E7" w:rsidRPr="0058151A" w:rsidTr="009441E7">
        <w:tc>
          <w:tcPr>
            <w:tcW w:w="709"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14743" w:type="dxa"/>
            <w:gridSpan w:val="10"/>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4. Развитие транспортной системы</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Подпрограмма 4. Развитие транспортной системы.</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24652,7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7054,6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17598,1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-23402,1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-7054,6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-133,1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-344,3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773,2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7549,1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4684,2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8151A">
              <w:rPr>
                <w:rFonts w:ascii="Times New Roman" w:eastAsia="Times New Roman" w:hAnsi="Times New Roman" w:cs="Times New Roman"/>
                <w:sz w:val="24"/>
                <w:szCs w:val="24"/>
                <w:lang w:val="en-US" w:eastAsia="ru-RU"/>
              </w:rPr>
              <w:t>2864</w:t>
            </w:r>
            <w:r w:rsidRPr="0058151A">
              <w:rPr>
                <w:rFonts w:ascii="Times New Roman" w:eastAsia="Times New Roman" w:hAnsi="Times New Roman" w:cs="Times New Roman"/>
                <w:sz w:val="24"/>
                <w:szCs w:val="24"/>
                <w:lang w:eastAsia="ru-RU"/>
              </w:rPr>
              <w:t>,</w:t>
            </w:r>
            <w:r w:rsidRPr="0058151A">
              <w:rPr>
                <w:rFonts w:ascii="Times New Roman" w:eastAsia="Times New Roman" w:hAnsi="Times New Roman" w:cs="Times New Roman"/>
                <w:sz w:val="24"/>
                <w:szCs w:val="24"/>
                <w:lang w:val="en-US" w:eastAsia="ru-RU"/>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содержание и ремонт внутри поселковых дорог, тыс. рублей из них </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-6961,7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4684,2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-93,1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-344,3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5958,7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5958,7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установка, </w:t>
            </w:r>
            <w:r w:rsidRPr="0058151A">
              <w:rPr>
                <w:rFonts w:ascii="Times New Roman" w:eastAsia="Times New Roman" w:hAnsi="Times New Roman" w:cs="Times New Roman"/>
                <w:sz w:val="24"/>
                <w:szCs w:val="24"/>
                <w:lang w:eastAsia="ru-RU"/>
              </w:rPr>
              <w:lastRenderedPageBreak/>
              <w:t xml:space="preserve">ремонт и замена дорожных знаков и уличных фонарей ,тыс. рублей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-5810,5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-148,2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4432,6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2370,4</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2062,2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-4282,6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-2370,4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1807,8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установка, ремонт и замена дорожных знаков и уличных фонарей ,тыс. рублей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-1657,8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1994,5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1994,5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приобретение, установка, ремонт и замена дорожных знаков и уличных фонарей </w:t>
            </w:r>
            <w:r w:rsidRPr="0058151A">
              <w:rPr>
                <w:rFonts w:ascii="Times New Roman" w:eastAsia="Times New Roman" w:hAnsi="Times New Roman" w:cs="Times New Roman"/>
                <w:sz w:val="24"/>
                <w:szCs w:val="24"/>
                <w:lang w:eastAsia="ru-RU"/>
              </w:rPr>
              <w:lastRenderedPageBreak/>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-1844,5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-2845,0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Основное мероприятие 1. Содержание и развитие автомобильных дорог.</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24652,7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7054,6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17598,1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-23402,1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-7054,6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-133,1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-344,3</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773,2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7549,1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4684,2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2864,9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-6961,7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-4684,2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-93,1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-344,3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150,0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5958,7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Calibri" w:hAnsi="Times New Roman" w:cs="Times New Roman"/>
                <w:sz w:val="24"/>
                <w:szCs w:val="24"/>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5958,7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-5810,5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148,2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4432,6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2370,4</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2062,2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-4282,6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-2370,4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1807,8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-1657,8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1994,5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1994,5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-1844,5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-2845,0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-0,0</w:t>
            </w:r>
          </w:p>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w:t>
            </w:r>
          </w:p>
        </w:tc>
      </w:tr>
      <w:tr w:rsidR="009441E7" w:rsidRPr="0058151A" w:rsidTr="009441E7">
        <w:trPr>
          <w:trHeight w:val="506"/>
        </w:trPr>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4.2.1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1. Капитальный ремонт, ремонт содержание автомобильных дорог общего пользования местного значения.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23879,5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7054,6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16824,9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-23402,1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-7054,6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-133,1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sz w:val="24"/>
                <w:szCs w:val="24"/>
                <w:lang w:eastAsia="ru-RU"/>
              </w:rPr>
              <w:t>-46,6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7399,1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4684,2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2714,9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-6961,7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-4684,2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-93,1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-344,3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5810,5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5810,5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-строительные материалы, тыс. </w:t>
            </w:r>
            <w:r w:rsidRPr="0058151A">
              <w:rPr>
                <w:rFonts w:ascii="Times New Roman" w:eastAsia="Times New Roman" w:hAnsi="Times New Roman" w:cs="Times New Roman"/>
                <w:sz w:val="24"/>
                <w:szCs w:val="24"/>
                <w:lang w:eastAsia="ru-RU"/>
              </w:rPr>
              <w:lastRenderedPageBreak/>
              <w:t>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-5810,5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4282,6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2370,4</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1912,2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-4282,6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-2370,4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1657,8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1657,8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-1657,8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1864,5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1864,5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внутри поселковых дорог, тыс. рублей: 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-1844,5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2865,0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2865,0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содержание и ремонт внутри поселковых дорог, тыс. рублей: </w:t>
            </w:r>
            <w:r w:rsidRPr="0058151A">
              <w:rPr>
                <w:rFonts w:ascii="Times New Roman" w:eastAsia="Times New Roman" w:hAnsi="Times New Roman" w:cs="Times New Roman"/>
                <w:sz w:val="24"/>
                <w:szCs w:val="24"/>
                <w:lang w:eastAsia="ru-RU"/>
              </w:rPr>
              <w:lastRenderedPageBreak/>
              <w:t>из них</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 счет областного бюджета</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строительный контроль,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-строительные материалы,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-2845,0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tc>
      </w:tr>
      <w:tr w:rsidR="009441E7" w:rsidRPr="0058151A" w:rsidTr="009441E7">
        <w:trPr>
          <w:trHeight w:val="580"/>
        </w:trPr>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4.2.2</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2. Повышение безопасности дорожного движения.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773,2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773,2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-773,2</w:t>
            </w:r>
          </w:p>
        </w:tc>
      </w:tr>
      <w:tr w:rsidR="009441E7" w:rsidRPr="0058151A" w:rsidTr="009441E7">
        <w:trPr>
          <w:trHeight w:val="685"/>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r>
      <w:tr w:rsidR="009441E7" w:rsidRPr="0058151A" w:rsidTr="009441E7">
        <w:trPr>
          <w:trHeight w:val="630"/>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148,2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-148,2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75,6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установка, ремонт и замена дорожных знаков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-130,0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приобретение, установка, ремонт и замена дорожных знаков и уличных фонарей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w:t>
            </w:r>
          </w:p>
        </w:tc>
      </w:tr>
      <w:tr w:rsidR="009441E7" w:rsidRPr="0058151A" w:rsidTr="009441E7">
        <w:trPr>
          <w:trHeight w:val="354"/>
        </w:trPr>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27487,9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27487,9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b/>
                <w:sz w:val="24"/>
                <w:szCs w:val="24"/>
              </w:rPr>
            </w:pPr>
            <w:r w:rsidRPr="0058151A">
              <w:rPr>
                <w:rFonts w:ascii="Times New Roman" w:eastAsia="Times New Roman" w:hAnsi="Times New Roman" w:cs="Times New Roman"/>
                <w:b/>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страховка ОСАГО легковых автомобилей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-передача полномочий по соглашениям,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lastRenderedPageBreak/>
              <w:t>-оплата налогов,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lastRenderedPageBreak/>
              <w:t>-22199,6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-2296,2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-292,9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-2294,4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-92,8,0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73,5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-129,3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-9,2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4189,7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4189,7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-3401,6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-371,5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4500,7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w:t>
            </w:r>
            <w:r w:rsidRPr="0058151A">
              <w:rPr>
                <w:rFonts w:ascii="Times New Roman" w:eastAsia="Times New Roman" w:hAnsi="Times New Roman" w:cs="Times New Roman"/>
                <w:sz w:val="24"/>
                <w:szCs w:val="24"/>
                <w:lang w:eastAsia="ru-RU"/>
              </w:rPr>
              <w:lastRenderedPageBreak/>
              <w:t>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-3653,7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-231,8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-105,9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-484,2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4622,6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4622,6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страховка ОСАГО легковых </w:t>
            </w:r>
            <w:r w:rsidRPr="0058151A">
              <w:rPr>
                <w:rFonts w:ascii="Times New Roman" w:eastAsia="Times New Roman" w:hAnsi="Times New Roman" w:cs="Times New Roman"/>
                <w:sz w:val="24"/>
                <w:szCs w:val="24"/>
                <w:lang w:eastAsia="ru-RU"/>
              </w:rPr>
              <w:lastRenderedPageBreak/>
              <w:t>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-3725,2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-409,6</w:t>
            </w:r>
          </w:p>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-381,0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-23,3</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4611,9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4611,9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4641,3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4641,3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оплата труда сотрудников сельской администрации, тыс. </w:t>
            </w:r>
            <w:r w:rsidRPr="0058151A">
              <w:rPr>
                <w:rFonts w:ascii="Times New Roman" w:eastAsia="Times New Roman" w:hAnsi="Times New Roman" w:cs="Times New Roman"/>
                <w:sz w:val="24"/>
                <w:szCs w:val="24"/>
                <w:lang w:eastAsia="ru-RU"/>
              </w:rPr>
              <w:lastRenderedPageBreak/>
              <w:t>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-3725,2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-429,1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b/>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4921,7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4921,7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социальные выплаты, тыс. </w:t>
            </w:r>
            <w:r w:rsidRPr="0058151A">
              <w:rPr>
                <w:rFonts w:ascii="Times New Roman" w:eastAsia="Times New Roman" w:hAnsi="Times New Roman" w:cs="Times New Roman"/>
                <w:sz w:val="24"/>
                <w:szCs w:val="24"/>
                <w:lang w:eastAsia="ru-RU"/>
              </w:rPr>
              <w:lastRenderedPageBreak/>
              <w:t>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-3968,7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-23,0</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Основное мероприятие 1. Обеспечение и содержание органов местного самоуправления.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27358,6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27358,6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налогов,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-22199,6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-2296,2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-292,9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-2294,4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-73,5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4173,7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4173,7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налогов,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-3401,6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-371,5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4484,7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4484,7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w:t>
            </w:r>
            <w:r w:rsidRPr="0058151A">
              <w:rPr>
                <w:rFonts w:ascii="Times New Roman" w:eastAsia="Times New Roman" w:hAnsi="Times New Roman" w:cs="Times New Roman"/>
                <w:sz w:val="24"/>
                <w:szCs w:val="24"/>
                <w:lang w:eastAsia="ru-RU"/>
              </w:rPr>
              <w:lastRenderedPageBreak/>
              <w:t>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-3653,7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-231,8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-105,9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-484,2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4599,3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4599,3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-3725,2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-409,6</w:t>
            </w:r>
          </w:p>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-381,0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-8,5</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4587,9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4587,9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-8,5</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4614,3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4614,3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w:t>
            </w:r>
            <w:r w:rsidRPr="0058151A">
              <w:rPr>
                <w:rFonts w:ascii="Times New Roman" w:eastAsia="Times New Roman" w:hAnsi="Times New Roman" w:cs="Times New Roman"/>
                <w:sz w:val="24"/>
                <w:szCs w:val="24"/>
                <w:lang w:eastAsia="ru-RU"/>
              </w:rPr>
              <w:lastRenderedPageBreak/>
              <w:t>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-3725,2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-429,1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-360,0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4898,7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4898,7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страховка ОСАГО легковых </w:t>
            </w:r>
            <w:r w:rsidRPr="0058151A">
              <w:rPr>
                <w:rFonts w:ascii="Times New Roman" w:eastAsia="Times New Roman" w:hAnsi="Times New Roman" w:cs="Times New Roman"/>
                <w:sz w:val="24"/>
                <w:szCs w:val="24"/>
                <w:lang w:eastAsia="ru-RU"/>
              </w:rPr>
              <w:lastRenderedPageBreak/>
              <w:t>автомобилей администрации, тыс. рублей</w:t>
            </w:r>
          </w:p>
          <w:p w:rsidR="009441E7" w:rsidRPr="0058151A" w:rsidRDefault="009441E7" w:rsidP="009441E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-3968,7</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5.1.1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1. Руководство и управление в сфере установленных функций органов местного самоуправления.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22199,6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22199,6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-22199,6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3401,6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3401,6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-3401,6</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3653,7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3653,7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-3653,7</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-3725,7</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3968,7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3968,7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rPr>
                <w:rFonts w:ascii="Times New Roman" w:eastAsia="Times New Roman" w:hAnsi="Times New Roman" w:cs="Times New Roman"/>
                <w:sz w:val="24"/>
                <w:szCs w:val="24"/>
              </w:rPr>
            </w:pPr>
            <w:r w:rsidRPr="0058151A">
              <w:rPr>
                <w:rFonts w:ascii="Times New Roman" w:eastAsia="Times New Roman" w:hAnsi="Times New Roman" w:cs="Times New Roman"/>
                <w:sz w:val="24"/>
                <w:szCs w:val="24"/>
                <w:lang w:eastAsia="ru-RU"/>
              </w:rPr>
              <w:t xml:space="preserve">- оплата труда сотрудников сельской администрации, тыс. </w:t>
            </w:r>
            <w:r w:rsidRPr="0058151A">
              <w:rPr>
                <w:rFonts w:ascii="Times New Roman" w:eastAsia="Times New Roman" w:hAnsi="Times New Roman" w:cs="Times New Roman"/>
                <w:sz w:val="24"/>
                <w:szCs w:val="24"/>
                <w:lang w:eastAsia="ru-RU"/>
              </w:rPr>
              <w:lastRenderedPageBreak/>
              <w:t>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-3968,7</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5.1.2</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2. Расходы, связанные с муниципальной деятельностью.</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5159,0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5159,0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налогов,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-2296,2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-292,9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-2294,4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-73,5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772,1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772,1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w:t>
            </w:r>
            <w:r w:rsidRPr="0058151A">
              <w:rPr>
                <w:rFonts w:ascii="Times New Roman" w:eastAsia="Times New Roman" w:hAnsi="Times New Roman" w:cs="Times New Roman"/>
                <w:sz w:val="24"/>
                <w:szCs w:val="24"/>
                <w:lang w:eastAsia="ru-RU"/>
              </w:rPr>
              <w:lastRenderedPageBreak/>
              <w:t>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налогов,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-371,5</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-32,8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-7,4</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-9,2</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831,0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831,0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-231,8</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-105,9</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-484,2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-9,1</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874,1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874,1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-409,6</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-381,0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-8,5</w:t>
            </w:r>
          </w:p>
        </w:tc>
      </w:tr>
      <w:tr w:rsidR="009441E7" w:rsidRPr="0058151A" w:rsidTr="009441E7">
        <w:trPr>
          <w:trHeight w:val="1110"/>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862,7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862,7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-404,2</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-8,5</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889,1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889,1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социальные выплаты, тыс. </w:t>
            </w:r>
            <w:r w:rsidRPr="0058151A">
              <w:rPr>
                <w:rFonts w:ascii="Times New Roman" w:eastAsia="Times New Roman" w:hAnsi="Times New Roman" w:cs="Times New Roman"/>
                <w:sz w:val="24"/>
                <w:szCs w:val="24"/>
                <w:lang w:eastAsia="ru-RU"/>
              </w:rPr>
              <w:lastRenderedPageBreak/>
              <w:t>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-429,1</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930,0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содержание и ремонт здания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социальные выплаты, тыс. рублей -обновление и модернизация программного обеспечения и компьютерного оборудования, тыс. рублей</w:t>
            </w:r>
          </w:p>
          <w:p w:rsidR="009441E7" w:rsidRPr="0058151A" w:rsidRDefault="009441E7" w:rsidP="009441E7">
            <w:pPr>
              <w:autoSpaceDE w:val="0"/>
              <w:autoSpaceDN w:val="0"/>
              <w:adjustRightInd w:val="0"/>
              <w:spacing w:after="0"/>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 тыс. рублей</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-370,0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w:t>
            </w: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-20,0</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5.2</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Основное мероприятие 2. Совершенствование межбюджетных отношений.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129,3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129,3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-129,3</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-23,3</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-23,0</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5.2.1</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Мероприятие 1. Осуществление части полномочий по решению вопросов местного значения в соответствии с заключенными соглашениями.</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129,3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129,3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-129,3</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-23,3</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-27,0</w:t>
            </w: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-23,0</w:t>
            </w:r>
          </w:p>
        </w:tc>
      </w:tr>
      <w:tr w:rsidR="009441E7" w:rsidRPr="0058151A" w:rsidTr="009441E7">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6</w:t>
            </w:r>
          </w:p>
        </w:tc>
        <w:tc>
          <w:tcPr>
            <w:tcW w:w="3261"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Итого по муниципальной программе</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74021,6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1910,9</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9165,1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8151A">
              <w:rPr>
                <w:rFonts w:ascii="Times New Roman" w:eastAsia="Times New Roman" w:hAnsi="Times New Roman" w:cs="Times New Roman"/>
                <w:b/>
                <w:i/>
                <w:sz w:val="24"/>
                <w:szCs w:val="24"/>
                <w:lang w:eastAsia="ru-RU"/>
              </w:rPr>
              <w:t>74021,6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17729,2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6237,1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17729,2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14078,5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Calibri" w:hAnsi="Times New Roman" w:cs="Times New Roman"/>
                <w:sz w:val="24"/>
                <w:szCs w:val="24"/>
              </w:rPr>
              <w:t>498,5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14078,5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14320,6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1910,9</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2429,5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14320,6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8660,8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8660,8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709" w:type="dxa"/>
            <w:vMerge w:val="restart"/>
            <w:tcBorders>
              <w:top w:val="single" w:sz="4" w:space="0" w:color="FFFFFF"/>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1" w:type="dxa"/>
            <w:vMerge w:val="restart"/>
            <w:tcBorders>
              <w:top w:val="single" w:sz="4" w:space="0" w:color="FFFFFF"/>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8874,1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8874,1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441E7" w:rsidRPr="0058151A" w:rsidTr="009441E7">
        <w:tc>
          <w:tcPr>
            <w:tcW w:w="300" w:type="dxa"/>
            <w:vMerge/>
            <w:tcBorders>
              <w:top w:val="single" w:sz="4" w:space="0" w:color="FFFFFF"/>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FFFFFF"/>
              <w:left w:val="single" w:sz="4" w:space="0" w:color="auto"/>
              <w:bottom w:val="single" w:sz="4" w:space="0" w:color="auto"/>
              <w:right w:val="single" w:sz="4" w:space="0" w:color="auto"/>
            </w:tcBorders>
            <w:vAlign w:val="center"/>
            <w:hideMark/>
          </w:tcPr>
          <w:p w:rsidR="009441E7" w:rsidRPr="0058151A" w:rsidRDefault="009441E7" w:rsidP="009441E7">
            <w:pPr>
              <w:spacing w:after="0" w:line="240" w:lineRule="auto"/>
              <w:rPr>
                <w:rFonts w:ascii="Times New Roman" w:eastAsia="Times New Roman" w:hAnsi="Times New Roman" w:cs="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10358,4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10358,4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1E7" w:rsidRPr="0058151A" w:rsidRDefault="009441E7" w:rsidP="009441E7">
      <w:pPr>
        <w:spacing w:after="0" w:line="360" w:lineRule="auto"/>
        <w:ind w:firstLine="720"/>
        <w:jc w:val="right"/>
        <w:rPr>
          <w:rFonts w:ascii="Times New Roman" w:eastAsia="Times New Roman" w:hAnsi="Times New Roman" w:cs="Times New Roman"/>
          <w:sz w:val="24"/>
          <w:szCs w:val="24"/>
          <w:lang w:eastAsia="ru-RU"/>
        </w:rPr>
      </w:pPr>
    </w:p>
    <w:p w:rsidR="009441E7" w:rsidRPr="0058151A" w:rsidRDefault="009441E7" w:rsidP="009441E7">
      <w:pPr>
        <w:spacing w:after="0" w:line="360" w:lineRule="auto"/>
        <w:ind w:firstLine="720"/>
        <w:jc w:val="right"/>
        <w:rPr>
          <w:rFonts w:ascii="Times New Roman" w:eastAsia="Times New Roman" w:hAnsi="Times New Roman" w:cs="Times New Roman"/>
          <w:sz w:val="24"/>
          <w:szCs w:val="24"/>
          <w:lang w:eastAsia="ru-RU"/>
        </w:rPr>
      </w:pPr>
    </w:p>
    <w:p w:rsidR="009441E7" w:rsidRPr="0058151A" w:rsidRDefault="009441E7" w:rsidP="009441E7">
      <w:pPr>
        <w:spacing w:after="0" w:line="360" w:lineRule="auto"/>
        <w:ind w:firstLine="720"/>
        <w:jc w:val="right"/>
        <w:rPr>
          <w:rFonts w:ascii="Times New Roman" w:eastAsia="Times New Roman" w:hAnsi="Times New Roman" w:cs="Times New Roman"/>
          <w:sz w:val="24"/>
          <w:szCs w:val="24"/>
          <w:lang w:eastAsia="ru-RU"/>
        </w:rPr>
      </w:pPr>
    </w:p>
    <w:p w:rsidR="009441E7" w:rsidRPr="0058151A" w:rsidRDefault="009441E7" w:rsidP="009441E7">
      <w:pPr>
        <w:spacing w:after="0" w:line="360" w:lineRule="auto"/>
        <w:ind w:firstLine="720"/>
        <w:jc w:val="right"/>
        <w:rPr>
          <w:rFonts w:ascii="Times New Roman" w:eastAsia="Times New Roman" w:hAnsi="Times New Roman" w:cs="Times New Roman"/>
          <w:sz w:val="24"/>
          <w:szCs w:val="24"/>
          <w:lang w:eastAsia="ru-RU"/>
        </w:rPr>
      </w:pPr>
    </w:p>
    <w:p w:rsidR="009441E7" w:rsidRPr="0058151A" w:rsidRDefault="009441E7" w:rsidP="009441E7">
      <w:pPr>
        <w:spacing w:after="0" w:line="360" w:lineRule="auto"/>
        <w:ind w:firstLine="720"/>
        <w:jc w:val="right"/>
        <w:rPr>
          <w:rFonts w:ascii="Times New Roman" w:eastAsia="Times New Roman" w:hAnsi="Times New Roman" w:cs="Times New Roman"/>
          <w:sz w:val="24"/>
          <w:szCs w:val="24"/>
          <w:lang w:eastAsia="ru-RU"/>
        </w:rPr>
      </w:pPr>
      <w:bookmarkStart w:id="4" w:name="_GoBack"/>
      <w:bookmarkEnd w:id="4"/>
    </w:p>
    <w:p w:rsidR="009441E7" w:rsidRPr="0058151A" w:rsidRDefault="009441E7" w:rsidP="009441E7">
      <w:pPr>
        <w:spacing w:after="0" w:line="360" w:lineRule="auto"/>
        <w:ind w:firstLine="720"/>
        <w:jc w:val="right"/>
        <w:rPr>
          <w:rFonts w:ascii="Times New Roman" w:eastAsia="Times New Roman" w:hAnsi="Times New Roman" w:cs="Times New Roman"/>
          <w:sz w:val="24"/>
          <w:szCs w:val="24"/>
          <w:lang w:eastAsia="ru-RU"/>
        </w:rPr>
      </w:pPr>
    </w:p>
    <w:p w:rsidR="009441E7" w:rsidRPr="0058151A" w:rsidRDefault="009441E7" w:rsidP="009441E7">
      <w:pPr>
        <w:spacing w:after="0" w:line="360" w:lineRule="auto"/>
        <w:ind w:firstLine="720"/>
        <w:jc w:val="right"/>
        <w:rPr>
          <w:rFonts w:ascii="Times New Roman" w:eastAsia="Times New Roman" w:hAnsi="Times New Roman" w:cs="Times New Roman"/>
          <w:sz w:val="24"/>
          <w:szCs w:val="24"/>
          <w:lang w:eastAsia="ru-RU"/>
        </w:rPr>
      </w:pPr>
    </w:p>
    <w:p w:rsidR="00B869A5" w:rsidRPr="0058151A" w:rsidRDefault="009441E7" w:rsidP="00B869A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p>
    <w:p w:rsidR="00B869A5" w:rsidRPr="0058151A" w:rsidRDefault="00B869A5" w:rsidP="00B869A5">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B869A5" w:rsidRPr="0058151A" w:rsidSect="00045DD8">
          <w:headerReference w:type="default" r:id="rId11"/>
          <w:pgSz w:w="16838" w:h="11905" w:orient="landscape"/>
          <w:pgMar w:top="1077" w:right="1134" w:bottom="851" w:left="1134" w:header="720" w:footer="720" w:gutter="0"/>
          <w:cols w:space="720"/>
          <w:noEndnote/>
        </w:sectPr>
      </w:pPr>
    </w:p>
    <w:p w:rsidR="00B107AF" w:rsidRPr="0058151A" w:rsidRDefault="00B107AF" w:rsidP="00B107AF">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Приложение № 1</w:t>
      </w:r>
    </w:p>
    <w:p w:rsidR="00B107AF" w:rsidRPr="0058151A" w:rsidRDefault="00B107AF" w:rsidP="00B107AF">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 муниципальной программе</w:t>
      </w:r>
      <w:r w:rsidR="00105440"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«Создание </w:t>
      </w:r>
    </w:p>
    <w:p w:rsidR="00B107AF" w:rsidRPr="0058151A" w:rsidRDefault="00B107AF" w:rsidP="00B107AF">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условий для развития Ново</w:t>
      </w:r>
      <w:r w:rsidR="00675F33" w:rsidRPr="0058151A">
        <w:rPr>
          <w:rFonts w:ascii="Times New Roman" w:eastAsia="Times New Roman" w:hAnsi="Times New Roman" w:cs="Times New Roman"/>
          <w:sz w:val="24"/>
          <w:szCs w:val="24"/>
          <w:lang w:eastAsia="ru-RU"/>
        </w:rPr>
        <w:t>николаевского</w:t>
      </w:r>
      <w:r w:rsidRPr="0058151A">
        <w:rPr>
          <w:rFonts w:ascii="Times New Roman" w:eastAsia="Times New Roman" w:hAnsi="Times New Roman" w:cs="Times New Roman"/>
          <w:sz w:val="24"/>
          <w:szCs w:val="24"/>
          <w:lang w:eastAsia="ru-RU"/>
        </w:rPr>
        <w:t xml:space="preserve"> </w:t>
      </w:r>
    </w:p>
    <w:p w:rsidR="00B107AF" w:rsidRPr="0058151A" w:rsidRDefault="00B107AF" w:rsidP="00B107AF">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сельского поселения на 2019-2024 годы»</w:t>
      </w:r>
    </w:p>
    <w:p w:rsidR="009441E7" w:rsidRPr="0058151A" w:rsidRDefault="009441E7" w:rsidP="00B107AF">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9441E7" w:rsidRPr="0058151A" w:rsidRDefault="009441E7" w:rsidP="009441E7">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b/>
          <w:sz w:val="24"/>
          <w:szCs w:val="24"/>
          <w:lang w:eastAsia="ru-RU"/>
        </w:rPr>
        <w:t>Подпрограмма «Развитие социальной инфраструктуры»</w:t>
      </w:r>
    </w:p>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 Паспорт подпрограммы</w:t>
      </w:r>
    </w:p>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1930"/>
        <w:gridCol w:w="111"/>
        <w:gridCol w:w="739"/>
        <w:gridCol w:w="709"/>
        <w:gridCol w:w="709"/>
        <w:gridCol w:w="850"/>
        <w:gridCol w:w="851"/>
        <w:gridCol w:w="850"/>
        <w:gridCol w:w="851"/>
      </w:tblGrid>
      <w:tr w:rsidR="009441E7" w:rsidRPr="0058151A" w:rsidTr="009441E7">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подпрограммы</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Развитие социальной инфраструктуры</w:t>
            </w:r>
          </w:p>
        </w:tc>
      </w:tr>
      <w:tr w:rsidR="009441E7" w:rsidRPr="0058151A" w:rsidTr="009441E7">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Цель подпрограммы</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Повышение качества и доступности услуг в сфере культуры, спорта</w:t>
            </w:r>
          </w:p>
        </w:tc>
      </w:tr>
      <w:tr w:rsidR="009441E7" w:rsidRPr="0058151A" w:rsidTr="009441E7">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9441E7" w:rsidRPr="0058151A" w:rsidTr="009441E7">
        <w:tc>
          <w:tcPr>
            <w:tcW w:w="23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r w:rsidRPr="0058151A">
              <w:rPr>
                <w:rFonts w:ascii="Times New Roman" w:eastAsia="Calibri" w:hAnsi="Times New Roman" w:cs="Times New Roman"/>
                <w:sz w:val="24"/>
                <w:szCs w:val="24"/>
              </w:rPr>
              <w:t xml:space="preserve">Доля населения, принявшего участие в культурно - досуговых мероприятиях, % </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22,3</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22,6</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22,9</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23,3</w:t>
            </w:r>
          </w:p>
        </w:tc>
      </w:tr>
      <w:tr w:rsidR="009441E7" w:rsidRPr="0058151A" w:rsidTr="009441E7">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Задачи подпрограммы</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Оказание содействия в части создания условий по развитию социальных отраслей.</w:t>
            </w:r>
          </w:p>
        </w:tc>
      </w:tr>
      <w:tr w:rsidR="009441E7" w:rsidRPr="0058151A" w:rsidTr="009441E7">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9441E7" w:rsidRPr="0058151A" w:rsidTr="009441E7">
        <w:tc>
          <w:tcPr>
            <w:tcW w:w="23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Оказание содействия в части создания условий по развитию социальных отраслей.</w:t>
            </w:r>
          </w:p>
        </w:tc>
      </w:tr>
      <w:tr w:rsidR="009441E7" w:rsidRPr="0058151A" w:rsidTr="009441E7">
        <w:tc>
          <w:tcPr>
            <w:tcW w:w="2323" w:type="dxa"/>
            <w:vMerge/>
            <w:tcBorders>
              <w:left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Количество проведенных мероприятий, ед.</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375</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385</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390</w:t>
            </w:r>
          </w:p>
        </w:tc>
      </w:tr>
      <w:tr w:rsidR="009441E7" w:rsidRPr="0058151A" w:rsidTr="009441E7">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Доля граждан, систематически, занимающихся физической культурой и спортом, % от числа всего населения</w:t>
            </w:r>
          </w:p>
        </w:tc>
        <w:tc>
          <w:tcPr>
            <w:tcW w:w="73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w:t>
            </w:r>
          </w:p>
        </w:tc>
      </w:tr>
      <w:tr w:rsidR="009441E7" w:rsidRPr="0058151A" w:rsidTr="009441E7">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Отсутствуют</w:t>
            </w:r>
          </w:p>
        </w:tc>
      </w:tr>
      <w:tr w:rsidR="009441E7" w:rsidRPr="0058151A" w:rsidTr="009441E7">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Сроки реализации подпрограммы</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2019-2024</w:t>
            </w:r>
          </w:p>
        </w:tc>
      </w:tr>
      <w:tr w:rsidR="009441E7" w:rsidRPr="0058151A" w:rsidTr="009441E7">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Объем и источники финансирования подпрограммы (с детализацией по годам реализации, тыс. рублей)</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Источники</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9441E7" w:rsidRPr="0058151A" w:rsidTr="009441E7">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федеральный бюджет (по согласованию)</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9441E7" w:rsidRPr="0058151A" w:rsidTr="009441E7">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областной бюджет (по согласованию)</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9441E7" w:rsidRPr="0058151A" w:rsidTr="009441E7">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местный бюджет </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1089,6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205,0</w:t>
            </w:r>
          </w:p>
        </w:tc>
      </w:tr>
      <w:tr w:rsidR="009441E7" w:rsidRPr="0058151A" w:rsidTr="009441E7">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внебюджетные источники (по согласованию)</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9441E7" w:rsidRPr="0058151A" w:rsidTr="009441E7">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 по источникам</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1156,4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210,8</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170,0</w:t>
            </w:r>
          </w:p>
        </w:tc>
        <w:tc>
          <w:tcPr>
            <w:tcW w:w="850"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196,0</w:t>
            </w:r>
          </w:p>
        </w:tc>
        <w:tc>
          <w:tcPr>
            <w:tcW w:w="851" w:type="dxa"/>
            <w:tcBorders>
              <w:top w:val="single" w:sz="4" w:space="0" w:color="auto"/>
              <w:left w:val="single" w:sz="4" w:space="0" w:color="auto"/>
              <w:bottom w:val="single" w:sz="4" w:space="0" w:color="auto"/>
              <w:right w:val="single" w:sz="4" w:space="0" w:color="auto"/>
            </w:tcBorders>
          </w:tcPr>
          <w:p w:rsidR="009441E7" w:rsidRPr="0058151A" w:rsidRDefault="009441E7" w:rsidP="009441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205,0</w:t>
            </w:r>
          </w:p>
        </w:tc>
      </w:tr>
    </w:tbl>
    <w:p w:rsidR="0094567A" w:rsidRPr="0058151A" w:rsidRDefault="0094567A"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4567A" w:rsidRPr="0058151A" w:rsidRDefault="0094567A"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4011F0" w:rsidRPr="0058151A" w:rsidRDefault="004011F0" w:rsidP="00A66FDE">
      <w:pPr>
        <w:pStyle w:val="ad"/>
        <w:widowControl w:val="0"/>
        <w:numPr>
          <w:ilvl w:val="0"/>
          <w:numId w:val="24"/>
        </w:num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rsidR="0094567A" w:rsidRPr="0058151A" w:rsidRDefault="0094567A"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EC030D" w:rsidRPr="0058151A" w:rsidRDefault="00D90CE2" w:rsidP="00EC030D">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sz w:val="24"/>
          <w:szCs w:val="24"/>
          <w:lang w:eastAsia="ru-RU"/>
        </w:rPr>
        <w:t xml:space="preserve">В соответствии с Федеральным законом от 6 октября </w:t>
      </w:r>
      <w:r w:rsidR="00EC030D" w:rsidRPr="0058151A">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w:t>
      </w:r>
      <w:r w:rsidR="00675F33" w:rsidRPr="0058151A">
        <w:rPr>
          <w:rFonts w:ascii="Times New Roman" w:eastAsia="Times New Roman" w:hAnsi="Times New Roman" w:cs="Times New Roman"/>
          <w:bCs/>
          <w:sz w:val="24"/>
          <w:szCs w:val="24"/>
          <w:lang w:eastAsia="ru-RU"/>
        </w:rPr>
        <w:t>николаевское</w:t>
      </w:r>
      <w:r w:rsidR="00EC030D" w:rsidRPr="0058151A">
        <w:rPr>
          <w:rFonts w:ascii="Times New Roman" w:eastAsia="Times New Roman" w:hAnsi="Times New Roman" w:cs="Times New Roman"/>
          <w:bCs/>
          <w:sz w:val="24"/>
          <w:szCs w:val="24"/>
          <w:lang w:eastAsia="ru-RU"/>
        </w:rPr>
        <w:t xml:space="preserve"> сельское поселение» вопросами местного значения сельского поселения в социальной сфере являются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4567A" w:rsidRPr="0058151A" w:rsidRDefault="00EC030D" w:rsidP="00EC030D">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sidRPr="0058151A">
        <w:rPr>
          <w:rFonts w:ascii="Times New Roman" w:eastAsia="Calibri" w:hAnsi="Times New Roman" w:cs="Times New Roman"/>
          <w:sz w:val="24"/>
          <w:szCs w:val="24"/>
        </w:rPr>
        <w:t>Средства бюджета муниципального образования «Ново</w:t>
      </w:r>
      <w:r w:rsidR="00675F33" w:rsidRPr="0058151A">
        <w:rPr>
          <w:rFonts w:ascii="Times New Roman" w:eastAsia="Calibri" w:hAnsi="Times New Roman" w:cs="Times New Roman"/>
          <w:sz w:val="24"/>
          <w:szCs w:val="24"/>
        </w:rPr>
        <w:t>николаевское</w:t>
      </w:r>
      <w:r w:rsidRPr="0058151A">
        <w:rPr>
          <w:rFonts w:ascii="Times New Roman" w:eastAsia="Calibri" w:hAnsi="Times New Roman" w:cs="Times New Roman"/>
          <w:sz w:val="24"/>
          <w:szCs w:val="24"/>
        </w:rPr>
        <w:t xml:space="preserve"> сельское поселение» выделяются учреждениям культуры для организации и проведения культурно-массовых мероприятий в сельском поселении, на</w:t>
      </w:r>
      <w:r w:rsidR="00675F33"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пошив и приобретение сценических костюмов для самодеятельных творческих коллективов.</w:t>
      </w:r>
    </w:p>
    <w:p w:rsidR="00D90CE2" w:rsidRPr="0058151A" w:rsidRDefault="00D90CE2" w:rsidP="00D90CE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Население с. </w:t>
      </w:r>
      <w:r w:rsidR="00105440" w:rsidRPr="0058151A">
        <w:rPr>
          <w:rFonts w:ascii="Times New Roman" w:eastAsia="Calibri" w:hAnsi="Times New Roman" w:cs="Times New Roman"/>
          <w:sz w:val="24"/>
          <w:szCs w:val="24"/>
        </w:rPr>
        <w:t>Новониколаевки занимается</w:t>
      </w:r>
      <w:r w:rsidRPr="0058151A">
        <w:rPr>
          <w:rFonts w:ascii="Times New Roman" w:eastAsia="Calibri" w:hAnsi="Times New Roman" w:cs="Times New Roman"/>
          <w:sz w:val="24"/>
          <w:szCs w:val="24"/>
        </w:rPr>
        <w:t xml:space="preserve"> спортом. Спортивные объекты, расположенные в здании Ново</w:t>
      </w:r>
      <w:r w:rsidR="00675F33" w:rsidRPr="0058151A">
        <w:rPr>
          <w:rFonts w:ascii="Times New Roman" w:eastAsia="Calibri" w:hAnsi="Times New Roman" w:cs="Times New Roman"/>
          <w:sz w:val="24"/>
          <w:szCs w:val="24"/>
        </w:rPr>
        <w:t>николаевского</w:t>
      </w:r>
      <w:r w:rsidRPr="0058151A">
        <w:rPr>
          <w:rFonts w:ascii="Times New Roman" w:eastAsia="Calibri" w:hAnsi="Times New Roman" w:cs="Times New Roman"/>
          <w:sz w:val="24"/>
          <w:szCs w:val="24"/>
        </w:rPr>
        <w:t xml:space="preserve"> ДК, в основном посещаются в выходные дни и в вечернее время в будничные дни. На спортивном стадионе при благоприятной погоде с удовольствием занимаются спортом как подростки, так и взрослое население. </w:t>
      </w:r>
      <w:r w:rsidR="00675F33" w:rsidRPr="0058151A">
        <w:rPr>
          <w:rFonts w:ascii="Times New Roman" w:eastAsia="Calibri" w:hAnsi="Times New Roman" w:cs="Times New Roman"/>
          <w:sz w:val="24"/>
          <w:szCs w:val="24"/>
        </w:rPr>
        <w:t xml:space="preserve"> </w:t>
      </w:r>
      <w:r w:rsidRPr="0058151A">
        <w:rPr>
          <w:rFonts w:ascii="Times New Roman" w:eastAsia="Calibri" w:hAnsi="Times New Roman" w:cs="Times New Roman"/>
          <w:sz w:val="24"/>
          <w:szCs w:val="24"/>
        </w:rPr>
        <w:t>Всё большее количество граждан пенсионного возраста увлекается скандинавской ходьбой. В целом растет интерес к здоровому образу жизни.</w:t>
      </w:r>
    </w:p>
    <w:p w:rsidR="00D90CE2" w:rsidRPr="0058151A" w:rsidRDefault="00D90CE2" w:rsidP="00D90CE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Менее оживленная спортивная жизнь наблюдается в других населенных пунктах.</w:t>
      </w:r>
    </w:p>
    <w:p w:rsidR="00D90CE2" w:rsidRPr="0058151A" w:rsidRDefault="00D90CE2" w:rsidP="00D90CE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В с</w:t>
      </w:r>
      <w:r w:rsidR="00675F33" w:rsidRPr="0058151A">
        <w:rPr>
          <w:rFonts w:ascii="Times New Roman" w:eastAsia="Calibri" w:hAnsi="Times New Roman" w:cs="Times New Roman"/>
          <w:sz w:val="24"/>
          <w:szCs w:val="24"/>
        </w:rPr>
        <w:t>.</w:t>
      </w:r>
      <w:r w:rsidRPr="0058151A">
        <w:rPr>
          <w:rFonts w:ascii="Times New Roman" w:eastAsia="Calibri" w:hAnsi="Times New Roman" w:cs="Times New Roman"/>
          <w:sz w:val="24"/>
          <w:szCs w:val="24"/>
        </w:rPr>
        <w:t xml:space="preserve"> </w:t>
      </w:r>
      <w:r w:rsidR="00675F33" w:rsidRPr="0058151A">
        <w:rPr>
          <w:rFonts w:ascii="Times New Roman" w:eastAsia="Calibri" w:hAnsi="Times New Roman" w:cs="Times New Roman"/>
          <w:sz w:val="24"/>
          <w:szCs w:val="24"/>
        </w:rPr>
        <w:t>Минаевка, п. Большой Кордон,</w:t>
      </w:r>
      <w:r w:rsidRPr="0058151A">
        <w:rPr>
          <w:rFonts w:ascii="Times New Roman" w:eastAsia="Calibri" w:hAnsi="Times New Roman" w:cs="Times New Roman"/>
          <w:sz w:val="24"/>
          <w:szCs w:val="24"/>
        </w:rPr>
        <w:t xml:space="preserve"> и </w:t>
      </w:r>
      <w:proofErr w:type="spellStart"/>
      <w:r w:rsidR="00675F33" w:rsidRPr="0058151A">
        <w:rPr>
          <w:rFonts w:ascii="Times New Roman" w:eastAsia="Calibri" w:hAnsi="Times New Roman" w:cs="Times New Roman"/>
          <w:sz w:val="24"/>
          <w:szCs w:val="24"/>
        </w:rPr>
        <w:t>д.Гарь</w:t>
      </w:r>
      <w:proofErr w:type="spellEnd"/>
      <w:r w:rsidRPr="0058151A">
        <w:rPr>
          <w:rFonts w:ascii="Times New Roman" w:eastAsia="Calibri" w:hAnsi="Times New Roman" w:cs="Times New Roman"/>
          <w:sz w:val="24"/>
          <w:szCs w:val="24"/>
        </w:rPr>
        <w:t xml:space="preserve"> кроме школьных спортивных залов других спортивных площадок нет. В </w:t>
      </w:r>
      <w:r w:rsidR="00675F33" w:rsidRPr="0058151A">
        <w:rPr>
          <w:rFonts w:ascii="Times New Roman" w:eastAsia="Calibri" w:hAnsi="Times New Roman" w:cs="Times New Roman"/>
          <w:sz w:val="24"/>
          <w:szCs w:val="24"/>
        </w:rPr>
        <w:t xml:space="preserve">с. Копыловка, и деревнях Караколь и </w:t>
      </w:r>
      <w:r w:rsidR="007D410E" w:rsidRPr="0058151A">
        <w:rPr>
          <w:rFonts w:ascii="Times New Roman" w:eastAsia="Calibri" w:hAnsi="Times New Roman" w:cs="Times New Roman"/>
          <w:sz w:val="24"/>
          <w:szCs w:val="24"/>
        </w:rPr>
        <w:t>Михайловка спортивные</w:t>
      </w:r>
      <w:r w:rsidRPr="0058151A">
        <w:rPr>
          <w:rFonts w:ascii="Times New Roman" w:eastAsia="Calibri" w:hAnsi="Times New Roman" w:cs="Times New Roman"/>
          <w:sz w:val="24"/>
          <w:szCs w:val="24"/>
        </w:rPr>
        <w:t xml:space="preserve"> объекты полностью отсутствуют.</w:t>
      </w:r>
    </w:p>
    <w:p w:rsidR="00D90CE2" w:rsidRPr="0058151A" w:rsidRDefault="00D90CE2" w:rsidP="00D90CE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Доля жителей </w:t>
      </w:r>
      <w:r w:rsidR="00532A48" w:rsidRPr="0058151A">
        <w:rPr>
          <w:rFonts w:ascii="Times New Roman" w:eastAsia="Calibri" w:hAnsi="Times New Roman" w:cs="Times New Roman"/>
          <w:sz w:val="24"/>
          <w:szCs w:val="24"/>
        </w:rPr>
        <w:t>с. Ново</w:t>
      </w:r>
      <w:r w:rsidR="00675F33" w:rsidRPr="0058151A">
        <w:rPr>
          <w:rFonts w:ascii="Times New Roman" w:eastAsia="Calibri" w:hAnsi="Times New Roman" w:cs="Times New Roman"/>
          <w:sz w:val="24"/>
          <w:szCs w:val="24"/>
        </w:rPr>
        <w:t>николаевки</w:t>
      </w:r>
      <w:r w:rsidRPr="0058151A">
        <w:rPr>
          <w:rFonts w:ascii="Times New Roman" w:eastAsia="Calibri" w:hAnsi="Times New Roman" w:cs="Times New Roman"/>
          <w:sz w:val="24"/>
          <w:szCs w:val="24"/>
        </w:rPr>
        <w:t xml:space="preserve">, систематических занимающихся физической культурой и спортом, составляет </w:t>
      </w:r>
      <w:r w:rsidR="00411787" w:rsidRPr="0058151A">
        <w:rPr>
          <w:rFonts w:ascii="Times New Roman" w:eastAsia="Calibri" w:hAnsi="Times New Roman" w:cs="Times New Roman"/>
          <w:sz w:val="24"/>
          <w:szCs w:val="24"/>
        </w:rPr>
        <w:t>12</w:t>
      </w:r>
      <w:r w:rsidRPr="0058151A">
        <w:rPr>
          <w:rFonts w:ascii="Times New Roman" w:eastAsia="Calibri" w:hAnsi="Times New Roman" w:cs="Times New Roman"/>
          <w:sz w:val="24"/>
          <w:szCs w:val="24"/>
        </w:rPr>
        <w:t xml:space="preserve"> % от общей ч</w:t>
      </w:r>
      <w:r w:rsidR="00EC030D" w:rsidRPr="0058151A">
        <w:rPr>
          <w:rFonts w:ascii="Times New Roman" w:eastAsia="Calibri" w:hAnsi="Times New Roman" w:cs="Times New Roman"/>
          <w:sz w:val="24"/>
          <w:szCs w:val="24"/>
        </w:rPr>
        <w:t xml:space="preserve">исленности населения, </w:t>
      </w:r>
      <w:r w:rsidR="00532A48" w:rsidRPr="0058151A">
        <w:rPr>
          <w:rFonts w:ascii="Times New Roman" w:eastAsia="Calibri" w:hAnsi="Times New Roman" w:cs="Times New Roman"/>
          <w:sz w:val="24"/>
          <w:szCs w:val="24"/>
        </w:rPr>
        <w:t xml:space="preserve">в то время как в среднем по сельскому поселению этот показатель составляет </w:t>
      </w:r>
      <w:r w:rsidR="00411787" w:rsidRPr="0058151A">
        <w:rPr>
          <w:rFonts w:ascii="Times New Roman" w:eastAsia="Calibri" w:hAnsi="Times New Roman" w:cs="Times New Roman"/>
          <w:sz w:val="24"/>
          <w:szCs w:val="24"/>
        </w:rPr>
        <w:t>8</w:t>
      </w:r>
      <w:r w:rsidR="00532A48" w:rsidRPr="0058151A">
        <w:rPr>
          <w:rFonts w:ascii="Times New Roman" w:eastAsia="Calibri" w:hAnsi="Times New Roman" w:cs="Times New Roman"/>
          <w:sz w:val="24"/>
          <w:szCs w:val="24"/>
        </w:rPr>
        <w:t>%</w:t>
      </w:r>
      <w:r w:rsidRPr="0058151A">
        <w:rPr>
          <w:rFonts w:ascii="Times New Roman" w:eastAsia="Calibri" w:hAnsi="Times New Roman" w:cs="Times New Roman"/>
          <w:sz w:val="24"/>
          <w:szCs w:val="24"/>
        </w:rPr>
        <w:t>.</w:t>
      </w:r>
    </w:p>
    <w:p w:rsidR="00EC030D" w:rsidRPr="0058151A" w:rsidRDefault="00EC030D" w:rsidP="00D90CE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t xml:space="preserve">В сельском поселении осуществляет свою деятельность Совет ветеранов, пенсионеры активно участвуют в </w:t>
      </w:r>
      <w:r w:rsidR="00532A48" w:rsidRPr="0058151A">
        <w:rPr>
          <w:rFonts w:ascii="Times New Roman" w:eastAsia="Calibri" w:hAnsi="Times New Roman" w:cs="Times New Roman"/>
          <w:sz w:val="24"/>
          <w:szCs w:val="24"/>
        </w:rPr>
        <w:t>творческих коллективах учреждений культуры, в культурно-массовых</w:t>
      </w:r>
      <w:r w:rsidR="00411787" w:rsidRPr="0058151A">
        <w:rPr>
          <w:rFonts w:ascii="Times New Roman" w:eastAsia="Calibri" w:hAnsi="Times New Roman" w:cs="Times New Roman"/>
          <w:sz w:val="24"/>
          <w:szCs w:val="24"/>
        </w:rPr>
        <w:t xml:space="preserve"> </w:t>
      </w:r>
      <w:r w:rsidR="00532A48" w:rsidRPr="0058151A">
        <w:rPr>
          <w:rFonts w:ascii="Times New Roman" w:eastAsia="Calibri" w:hAnsi="Times New Roman" w:cs="Times New Roman"/>
          <w:sz w:val="24"/>
          <w:szCs w:val="24"/>
        </w:rPr>
        <w:t xml:space="preserve"> </w:t>
      </w:r>
      <w:r w:rsidR="00411787" w:rsidRPr="0058151A">
        <w:rPr>
          <w:rFonts w:ascii="Times New Roman" w:eastAsia="Calibri" w:hAnsi="Times New Roman" w:cs="Times New Roman"/>
          <w:sz w:val="24"/>
          <w:szCs w:val="24"/>
        </w:rPr>
        <w:t xml:space="preserve"> </w:t>
      </w:r>
      <w:r w:rsidR="00532A48" w:rsidRPr="0058151A">
        <w:rPr>
          <w:rFonts w:ascii="Times New Roman" w:eastAsia="Calibri" w:hAnsi="Times New Roman" w:cs="Times New Roman"/>
          <w:sz w:val="24"/>
          <w:szCs w:val="24"/>
        </w:rPr>
        <w:t>мероприятиях.</w:t>
      </w:r>
    </w:p>
    <w:p w:rsidR="00532A48" w:rsidRPr="0058151A" w:rsidRDefault="00532A48" w:rsidP="00D90CE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b/>
          <w:sz w:val="24"/>
          <w:szCs w:val="24"/>
        </w:rPr>
        <w:t>Основные проблемы</w:t>
      </w:r>
      <w:r w:rsidRPr="0058151A">
        <w:rPr>
          <w:rFonts w:ascii="Times New Roman" w:eastAsia="Calibri" w:hAnsi="Times New Roman" w:cs="Times New Roman"/>
          <w:sz w:val="24"/>
          <w:szCs w:val="24"/>
        </w:rPr>
        <w:t xml:space="preserve"> развития социальной инфраструктуры:</w:t>
      </w:r>
    </w:p>
    <w:p w:rsidR="00532A48" w:rsidRPr="0058151A" w:rsidRDefault="00532A48" w:rsidP="00411787">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sz w:val="24"/>
          <w:szCs w:val="24"/>
        </w:rPr>
        <w:lastRenderedPageBreak/>
        <w:t>1) отсутствие спортивных объектов в населенных пунктах, удаленных от центральной усадьбы сельского поселения</w:t>
      </w:r>
      <w:r w:rsidR="008D4A3F" w:rsidRPr="0058151A">
        <w:rPr>
          <w:rFonts w:ascii="Times New Roman" w:eastAsia="Calibri" w:hAnsi="Times New Roman" w:cs="Times New Roman"/>
          <w:sz w:val="24"/>
          <w:szCs w:val="24"/>
        </w:rPr>
        <w:t>;</w:t>
      </w:r>
    </w:p>
    <w:p w:rsidR="008D4A3F" w:rsidRPr="0058151A" w:rsidRDefault="008D4A3F" w:rsidP="00CB65E4">
      <w:pPr>
        <w:spacing w:after="0" w:line="240" w:lineRule="auto"/>
        <w:ind w:firstLine="644"/>
        <w:contextualSpacing/>
        <w:jc w:val="both"/>
        <w:rPr>
          <w:rFonts w:ascii="Times New Roman" w:eastAsia="Calibri" w:hAnsi="Times New Roman" w:cs="Times New Roman"/>
          <w:bCs/>
          <w:sz w:val="24"/>
          <w:szCs w:val="24"/>
        </w:rPr>
      </w:pPr>
      <w:r w:rsidRPr="0058151A">
        <w:rPr>
          <w:rFonts w:ascii="Times New Roman" w:eastAsia="Calibri" w:hAnsi="Times New Roman" w:cs="Times New Roman"/>
          <w:b/>
          <w:bCs/>
          <w:sz w:val="24"/>
          <w:szCs w:val="24"/>
        </w:rPr>
        <w:t>Перспективы развития</w:t>
      </w:r>
      <w:r w:rsidRPr="0058151A">
        <w:rPr>
          <w:rFonts w:ascii="Times New Roman" w:eastAsia="Calibri" w:hAnsi="Times New Roman" w:cs="Times New Roman"/>
          <w:bCs/>
          <w:sz w:val="24"/>
          <w:szCs w:val="24"/>
        </w:rPr>
        <w:t xml:space="preserve"> социальной сферы:</w:t>
      </w:r>
    </w:p>
    <w:p w:rsidR="00532A48" w:rsidRPr="0058151A" w:rsidRDefault="00CB65E4" w:rsidP="00CB65E4">
      <w:pPr>
        <w:spacing w:after="0" w:line="240" w:lineRule="auto"/>
        <w:ind w:firstLine="644"/>
        <w:contextualSpacing/>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r w:rsidR="008D4A3F" w:rsidRPr="0058151A">
        <w:rPr>
          <w:rFonts w:ascii="Times New Roman" w:eastAsia="Times New Roman" w:hAnsi="Times New Roman" w:cs="Times New Roman"/>
          <w:sz w:val="24"/>
          <w:szCs w:val="24"/>
          <w:lang w:eastAsia="ru-RU"/>
        </w:rPr>
        <w:t xml:space="preserve">) наличие таких спортивных объектов как </w:t>
      </w:r>
      <w:r w:rsidR="00105440" w:rsidRPr="0058151A">
        <w:rPr>
          <w:rFonts w:ascii="Times New Roman" w:eastAsia="Times New Roman" w:hAnsi="Times New Roman" w:cs="Times New Roman"/>
          <w:sz w:val="24"/>
          <w:szCs w:val="24"/>
          <w:lang w:eastAsia="ru-RU"/>
        </w:rPr>
        <w:t>стадион может</w:t>
      </w:r>
      <w:r w:rsidR="0083393F" w:rsidRPr="0058151A">
        <w:rPr>
          <w:rFonts w:ascii="Times New Roman" w:eastAsia="Times New Roman" w:hAnsi="Times New Roman" w:cs="Times New Roman"/>
          <w:sz w:val="24"/>
          <w:szCs w:val="24"/>
          <w:lang w:eastAsia="ru-RU"/>
        </w:rPr>
        <w:t xml:space="preserve"> способствовать проведению спортивных праздников </w:t>
      </w:r>
      <w:r w:rsidR="00105440" w:rsidRPr="0058151A">
        <w:rPr>
          <w:rFonts w:ascii="Times New Roman" w:eastAsia="Times New Roman" w:hAnsi="Times New Roman" w:cs="Times New Roman"/>
          <w:sz w:val="24"/>
          <w:szCs w:val="24"/>
          <w:lang w:eastAsia="ru-RU"/>
        </w:rPr>
        <w:t>районного значения</w:t>
      </w:r>
      <w:r w:rsidR="0083393F" w:rsidRPr="0058151A">
        <w:rPr>
          <w:rFonts w:ascii="Times New Roman" w:eastAsia="Times New Roman" w:hAnsi="Times New Roman" w:cs="Times New Roman"/>
          <w:sz w:val="24"/>
          <w:szCs w:val="24"/>
          <w:lang w:eastAsia="ru-RU"/>
        </w:rPr>
        <w:t xml:space="preserve">. </w:t>
      </w:r>
    </w:p>
    <w:p w:rsidR="00EC030D" w:rsidRPr="0058151A" w:rsidRDefault="00EC030D" w:rsidP="00D90CE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b/>
          <w:sz w:val="24"/>
          <w:szCs w:val="24"/>
        </w:rPr>
        <w:t>Цель подпрограммы</w:t>
      </w:r>
      <w:r w:rsidRPr="0058151A">
        <w:rPr>
          <w:rFonts w:ascii="Times New Roman" w:eastAsia="Calibri" w:hAnsi="Times New Roman" w:cs="Times New Roman"/>
          <w:sz w:val="24"/>
          <w:szCs w:val="24"/>
        </w:rPr>
        <w:t xml:space="preserve"> - </w:t>
      </w:r>
      <w:r w:rsidR="00532A48" w:rsidRPr="0058151A">
        <w:rPr>
          <w:rFonts w:ascii="Times New Roman" w:eastAsia="Calibri" w:hAnsi="Times New Roman" w:cs="Times New Roman"/>
          <w:sz w:val="24"/>
          <w:szCs w:val="24"/>
        </w:rPr>
        <w:t>п</w:t>
      </w:r>
      <w:r w:rsidRPr="0058151A">
        <w:rPr>
          <w:rFonts w:ascii="Times New Roman" w:eastAsia="Calibri" w:hAnsi="Times New Roman" w:cs="Times New Roman"/>
          <w:sz w:val="24"/>
          <w:szCs w:val="24"/>
        </w:rPr>
        <w:t>овышение качества и доступности услуг в сфере культуры, спорта</w:t>
      </w:r>
      <w:r w:rsidR="0083393F" w:rsidRPr="0058151A">
        <w:rPr>
          <w:rFonts w:ascii="Times New Roman" w:eastAsia="Calibri" w:hAnsi="Times New Roman" w:cs="Times New Roman"/>
          <w:sz w:val="24"/>
          <w:szCs w:val="24"/>
        </w:rPr>
        <w:t>.</w:t>
      </w:r>
    </w:p>
    <w:p w:rsidR="00D33C3B" w:rsidRPr="0058151A" w:rsidRDefault="00D33C3B" w:rsidP="00D90CE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b/>
          <w:sz w:val="24"/>
          <w:szCs w:val="24"/>
        </w:rPr>
        <w:t>Показатель цели</w:t>
      </w:r>
      <w:r w:rsidR="00CB65E4" w:rsidRPr="0058151A">
        <w:rPr>
          <w:rFonts w:ascii="Times New Roman" w:eastAsia="Calibri" w:hAnsi="Times New Roman" w:cs="Times New Roman"/>
          <w:b/>
          <w:sz w:val="24"/>
          <w:szCs w:val="24"/>
        </w:rPr>
        <w:t xml:space="preserve"> </w:t>
      </w:r>
      <w:r w:rsidRPr="0058151A">
        <w:rPr>
          <w:rFonts w:ascii="Times New Roman" w:eastAsia="Calibri" w:hAnsi="Times New Roman" w:cs="Times New Roman"/>
          <w:b/>
          <w:sz w:val="24"/>
          <w:szCs w:val="24"/>
        </w:rPr>
        <w:t>подпрограммы</w:t>
      </w:r>
      <w:r w:rsidRPr="0058151A">
        <w:rPr>
          <w:rFonts w:ascii="Times New Roman" w:eastAsia="Calibri" w:hAnsi="Times New Roman" w:cs="Times New Roman"/>
          <w:sz w:val="24"/>
          <w:szCs w:val="24"/>
        </w:rPr>
        <w:t>: д</w:t>
      </w:r>
      <w:r w:rsidRPr="0058151A">
        <w:rPr>
          <w:rFonts w:ascii="Times New Roman" w:hAnsi="Times New Roman" w:cs="Times New Roman"/>
          <w:sz w:val="24"/>
          <w:szCs w:val="24"/>
        </w:rPr>
        <w:t>оля населения, принявшего участие в культурно - досуговых мероприятиях, %</w:t>
      </w:r>
    </w:p>
    <w:p w:rsidR="0083393F" w:rsidRPr="0058151A" w:rsidRDefault="00D33C3B" w:rsidP="00D90CE2">
      <w:pPr>
        <w:spacing w:after="0" w:line="240" w:lineRule="auto"/>
        <w:ind w:firstLine="644"/>
        <w:contextualSpacing/>
        <w:jc w:val="both"/>
        <w:rPr>
          <w:rFonts w:ascii="Times New Roman" w:eastAsia="Calibri" w:hAnsi="Times New Roman" w:cs="Times New Roman"/>
          <w:sz w:val="24"/>
          <w:szCs w:val="24"/>
        </w:rPr>
      </w:pPr>
      <w:r w:rsidRPr="0058151A">
        <w:rPr>
          <w:rFonts w:ascii="Times New Roman" w:eastAsia="Calibri" w:hAnsi="Times New Roman" w:cs="Times New Roman"/>
          <w:b/>
          <w:sz w:val="24"/>
          <w:szCs w:val="24"/>
        </w:rPr>
        <w:t>Задача п</w:t>
      </w:r>
      <w:r w:rsidR="0083393F" w:rsidRPr="0058151A">
        <w:rPr>
          <w:rFonts w:ascii="Times New Roman" w:eastAsia="Calibri" w:hAnsi="Times New Roman" w:cs="Times New Roman"/>
          <w:b/>
          <w:sz w:val="24"/>
          <w:szCs w:val="24"/>
        </w:rPr>
        <w:t>одпрограмм</w:t>
      </w:r>
      <w:r w:rsidRPr="0058151A">
        <w:rPr>
          <w:rFonts w:ascii="Times New Roman" w:eastAsia="Calibri" w:hAnsi="Times New Roman" w:cs="Times New Roman"/>
          <w:b/>
          <w:sz w:val="24"/>
          <w:szCs w:val="24"/>
        </w:rPr>
        <w:t>ы</w:t>
      </w:r>
      <w:r w:rsidRPr="0058151A">
        <w:rPr>
          <w:rFonts w:ascii="Times New Roman" w:eastAsia="Calibri" w:hAnsi="Times New Roman" w:cs="Times New Roman"/>
          <w:sz w:val="24"/>
          <w:szCs w:val="24"/>
        </w:rPr>
        <w:t xml:space="preserve"> -о</w:t>
      </w:r>
      <w:r w:rsidR="0083393F" w:rsidRPr="0058151A">
        <w:rPr>
          <w:rFonts w:ascii="Times New Roman" w:eastAsia="Calibri" w:hAnsi="Times New Roman" w:cs="Times New Roman"/>
          <w:sz w:val="24"/>
          <w:szCs w:val="24"/>
        </w:rPr>
        <w:t>казание содействия в части создания условий по развитию социальных отраслей.</w:t>
      </w:r>
    </w:p>
    <w:p w:rsidR="0094567A" w:rsidRPr="0058151A" w:rsidRDefault="0083393F" w:rsidP="00964D2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Pr="0058151A">
        <w:rPr>
          <w:rFonts w:ascii="Times New Roman" w:eastAsia="Times New Roman" w:hAnsi="Times New Roman" w:cs="Times New Roman"/>
          <w:b/>
          <w:sz w:val="24"/>
          <w:szCs w:val="24"/>
          <w:lang w:eastAsia="ru-RU"/>
        </w:rPr>
        <w:t xml:space="preserve">Показатели </w:t>
      </w:r>
      <w:r w:rsidR="00F833BD" w:rsidRPr="0058151A">
        <w:rPr>
          <w:rFonts w:ascii="Times New Roman" w:eastAsia="Times New Roman" w:hAnsi="Times New Roman" w:cs="Times New Roman"/>
          <w:b/>
          <w:sz w:val="24"/>
          <w:szCs w:val="24"/>
          <w:lang w:eastAsia="ru-RU"/>
        </w:rPr>
        <w:t xml:space="preserve">задач </w:t>
      </w:r>
      <w:r w:rsidRPr="0058151A">
        <w:rPr>
          <w:rFonts w:ascii="Times New Roman" w:eastAsia="Times New Roman" w:hAnsi="Times New Roman" w:cs="Times New Roman"/>
          <w:b/>
          <w:sz w:val="24"/>
          <w:szCs w:val="24"/>
          <w:lang w:eastAsia="ru-RU"/>
        </w:rPr>
        <w:t>подпрограммы</w:t>
      </w:r>
      <w:r w:rsidRPr="0058151A">
        <w:rPr>
          <w:rFonts w:ascii="Times New Roman" w:eastAsia="Times New Roman" w:hAnsi="Times New Roman" w:cs="Times New Roman"/>
          <w:sz w:val="24"/>
          <w:szCs w:val="24"/>
          <w:lang w:eastAsia="ru-RU"/>
        </w:rPr>
        <w:t>:</w:t>
      </w:r>
    </w:p>
    <w:p w:rsidR="0083393F" w:rsidRPr="0058151A" w:rsidRDefault="0083393F" w:rsidP="0083393F">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 количество проведенных мероприятий,</w:t>
      </w:r>
      <w:r w:rsidR="00D666DC" w:rsidRPr="0058151A">
        <w:rPr>
          <w:rFonts w:ascii="Times New Roman" w:eastAsia="Times New Roman" w:hAnsi="Times New Roman" w:cs="Times New Roman"/>
          <w:sz w:val="24"/>
          <w:szCs w:val="24"/>
          <w:lang w:eastAsia="ru-RU"/>
        </w:rPr>
        <w:t xml:space="preserve"> </w:t>
      </w:r>
      <w:r w:rsidR="00990DFD"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 ед.:</w:t>
      </w:r>
    </w:p>
    <w:p w:rsidR="0083393F" w:rsidRPr="0058151A" w:rsidRDefault="0083393F" w:rsidP="00DD5E6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планируется увеличение количества культурно-массовых мероприятий к 2024 году до </w:t>
      </w:r>
      <w:r w:rsidR="00990DFD" w:rsidRPr="0058151A">
        <w:rPr>
          <w:rFonts w:ascii="Times New Roman" w:eastAsia="Times New Roman" w:hAnsi="Times New Roman" w:cs="Times New Roman"/>
          <w:sz w:val="24"/>
          <w:szCs w:val="24"/>
          <w:lang w:eastAsia="ru-RU"/>
        </w:rPr>
        <w:t>390</w:t>
      </w:r>
      <w:r w:rsidR="00D666DC"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в год</w:t>
      </w:r>
    </w:p>
    <w:p w:rsidR="0083393F" w:rsidRPr="0058151A" w:rsidRDefault="0083393F" w:rsidP="00DD5E6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2) доля граждан, систематически, занимающихся физической культурой и спортом, </w:t>
      </w:r>
      <w:r w:rsidR="00990DFD" w:rsidRPr="0058151A">
        <w:rPr>
          <w:rFonts w:ascii="Times New Roman" w:eastAsia="Times New Roman" w:hAnsi="Times New Roman" w:cs="Times New Roman"/>
          <w:sz w:val="24"/>
          <w:szCs w:val="24"/>
          <w:lang w:eastAsia="ru-RU"/>
        </w:rPr>
        <w:t xml:space="preserve"> </w:t>
      </w:r>
      <w:r w:rsidR="00D666DC"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от числа всего населения:</w:t>
      </w:r>
    </w:p>
    <w:p w:rsidR="0083393F" w:rsidRPr="0058151A" w:rsidRDefault="0083393F" w:rsidP="00DD5E6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планируется увеличение доли систематических занимающихся физической культурой и спортом граждан от числа всего населения </w:t>
      </w:r>
      <w:r w:rsidR="00990DFD"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 до 1</w:t>
      </w:r>
      <w:r w:rsidR="00D666DC" w:rsidRPr="0058151A">
        <w:rPr>
          <w:rFonts w:ascii="Times New Roman" w:eastAsia="Times New Roman" w:hAnsi="Times New Roman" w:cs="Times New Roman"/>
          <w:sz w:val="24"/>
          <w:szCs w:val="24"/>
          <w:lang w:eastAsia="ru-RU"/>
        </w:rPr>
        <w:t>6</w:t>
      </w:r>
      <w:r w:rsidRPr="0058151A">
        <w:rPr>
          <w:rFonts w:ascii="Times New Roman" w:eastAsia="Times New Roman" w:hAnsi="Times New Roman" w:cs="Times New Roman"/>
          <w:sz w:val="24"/>
          <w:szCs w:val="24"/>
          <w:lang w:eastAsia="ru-RU"/>
        </w:rPr>
        <w:t>% к 2024 году.</w:t>
      </w:r>
    </w:p>
    <w:p w:rsidR="00F833BD" w:rsidRPr="0058151A" w:rsidRDefault="00F833BD" w:rsidP="00DD5E6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83393F" w:rsidRPr="0058151A" w:rsidRDefault="0083393F" w:rsidP="00DD5E6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sz w:val="24"/>
          <w:szCs w:val="24"/>
          <w:lang w:eastAsia="ru-RU"/>
        </w:rPr>
        <w:t>Сроки реализации</w:t>
      </w:r>
      <w:r w:rsidRPr="0058151A">
        <w:rPr>
          <w:rFonts w:ascii="Times New Roman" w:eastAsia="Times New Roman" w:hAnsi="Times New Roman" w:cs="Times New Roman"/>
          <w:sz w:val="24"/>
          <w:szCs w:val="24"/>
          <w:lang w:eastAsia="ru-RU"/>
        </w:rPr>
        <w:t xml:space="preserve"> подпрограммы – 2019-2024 годы.</w:t>
      </w:r>
    </w:p>
    <w:p w:rsidR="0083393F" w:rsidRPr="0058151A" w:rsidRDefault="0083393F" w:rsidP="0083393F">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p>
    <w:p w:rsidR="00807ABF" w:rsidRPr="0058151A" w:rsidRDefault="0083393F" w:rsidP="00990DFD">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Подпрограммой </w:t>
      </w:r>
      <w:r w:rsidR="00B107AF" w:rsidRPr="0058151A">
        <w:rPr>
          <w:rFonts w:ascii="Times New Roman" w:eastAsia="Times New Roman" w:hAnsi="Times New Roman" w:cs="Times New Roman"/>
          <w:sz w:val="24"/>
          <w:szCs w:val="24"/>
          <w:lang w:eastAsia="ru-RU"/>
        </w:rPr>
        <w:t>запланированы</w:t>
      </w:r>
      <w:r w:rsidRPr="0058151A">
        <w:rPr>
          <w:rFonts w:ascii="Times New Roman" w:eastAsia="Times New Roman" w:hAnsi="Times New Roman" w:cs="Times New Roman"/>
          <w:sz w:val="24"/>
          <w:szCs w:val="24"/>
          <w:lang w:eastAsia="ru-RU"/>
        </w:rPr>
        <w:t xml:space="preserve"> мероприяти</w:t>
      </w:r>
      <w:r w:rsidR="00B107AF" w:rsidRPr="0058151A">
        <w:rPr>
          <w:rFonts w:ascii="Times New Roman" w:eastAsia="Times New Roman" w:hAnsi="Times New Roman" w:cs="Times New Roman"/>
          <w:sz w:val="24"/>
          <w:szCs w:val="24"/>
          <w:lang w:eastAsia="ru-RU"/>
        </w:rPr>
        <w:t>я</w:t>
      </w:r>
      <w:r w:rsidR="00990DFD" w:rsidRPr="0058151A">
        <w:rPr>
          <w:rFonts w:ascii="Times New Roman" w:eastAsia="Times New Roman" w:hAnsi="Times New Roman" w:cs="Times New Roman"/>
          <w:sz w:val="24"/>
          <w:szCs w:val="24"/>
          <w:lang w:eastAsia="ru-RU"/>
        </w:rPr>
        <w:t>:</w:t>
      </w:r>
    </w:p>
    <w:p w:rsidR="0034514E" w:rsidRPr="0058151A" w:rsidRDefault="00807ABF" w:rsidP="00DD5E68">
      <w:pPr>
        <w:pStyle w:val="ad"/>
        <w:widowControl w:val="0"/>
        <w:numPr>
          <w:ilvl w:val="0"/>
          <w:numId w:val="18"/>
        </w:num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Создание условий для предоставления населению культурно-досуговых услуг:</w:t>
      </w:r>
    </w:p>
    <w:p w:rsidR="0083393F" w:rsidRPr="0058151A" w:rsidRDefault="0034514E" w:rsidP="00990DFD">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а) </w:t>
      </w:r>
      <w:r w:rsidR="0083393F" w:rsidRPr="0058151A">
        <w:rPr>
          <w:rFonts w:ascii="Times New Roman" w:eastAsia="Times New Roman" w:hAnsi="Times New Roman" w:cs="Times New Roman"/>
          <w:sz w:val="24"/>
          <w:szCs w:val="24"/>
          <w:lang w:eastAsia="ru-RU"/>
        </w:rPr>
        <w:t>проведение</w:t>
      </w:r>
      <w:r w:rsidR="00B107AF" w:rsidRPr="0058151A">
        <w:rPr>
          <w:rFonts w:ascii="Times New Roman" w:eastAsia="Times New Roman" w:hAnsi="Times New Roman" w:cs="Times New Roman"/>
          <w:sz w:val="24"/>
          <w:szCs w:val="24"/>
          <w:lang w:eastAsia="ru-RU"/>
        </w:rPr>
        <w:t xml:space="preserve"> культурно массовых</w:t>
      </w:r>
      <w:r w:rsidR="0083393F" w:rsidRPr="0058151A">
        <w:rPr>
          <w:rFonts w:ascii="Times New Roman" w:eastAsia="Times New Roman" w:hAnsi="Times New Roman" w:cs="Times New Roman"/>
          <w:sz w:val="24"/>
          <w:szCs w:val="24"/>
          <w:lang w:eastAsia="ru-RU"/>
        </w:rPr>
        <w:t xml:space="preserve"> мероприятий (приобретение призов и подарков)</w:t>
      </w:r>
      <w:r w:rsidR="00807ABF" w:rsidRPr="0058151A">
        <w:rPr>
          <w:rFonts w:ascii="Times New Roman" w:eastAsia="Times New Roman" w:hAnsi="Times New Roman" w:cs="Times New Roman"/>
          <w:sz w:val="24"/>
          <w:szCs w:val="24"/>
          <w:lang w:eastAsia="ru-RU"/>
        </w:rPr>
        <w:t>,</w:t>
      </w:r>
    </w:p>
    <w:p w:rsidR="00290548" w:rsidRPr="0058151A" w:rsidRDefault="00807ABF" w:rsidP="00DD5E6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00290548" w:rsidRPr="0058151A">
        <w:rPr>
          <w:rFonts w:ascii="Times New Roman" w:eastAsia="Times New Roman" w:hAnsi="Times New Roman" w:cs="Times New Roman"/>
          <w:sz w:val="24"/>
          <w:szCs w:val="24"/>
          <w:lang w:eastAsia="ru-RU"/>
        </w:rPr>
        <w:t>б) приобретение материалов</w:t>
      </w:r>
    </w:p>
    <w:p w:rsidR="00807ABF" w:rsidRPr="0058151A" w:rsidRDefault="00290548" w:rsidP="00DD5E6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r w:rsidR="00990DFD" w:rsidRPr="0058151A">
        <w:rPr>
          <w:rFonts w:ascii="Times New Roman" w:eastAsia="Times New Roman" w:hAnsi="Times New Roman" w:cs="Times New Roman"/>
          <w:sz w:val="24"/>
          <w:szCs w:val="24"/>
          <w:lang w:eastAsia="ru-RU"/>
        </w:rPr>
        <w:t>2</w:t>
      </w:r>
      <w:r w:rsidR="00807ABF" w:rsidRPr="0058151A">
        <w:rPr>
          <w:rFonts w:ascii="Times New Roman" w:eastAsia="Times New Roman" w:hAnsi="Times New Roman" w:cs="Times New Roman"/>
          <w:sz w:val="24"/>
          <w:szCs w:val="24"/>
          <w:lang w:eastAsia="ru-RU"/>
        </w:rPr>
        <w:t>) Обеспечение условий для развития физической культуры и массового спорта:</w:t>
      </w:r>
    </w:p>
    <w:p w:rsidR="00B107AF" w:rsidRPr="0058151A" w:rsidRDefault="0034514E" w:rsidP="00DD5E68">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а) </w:t>
      </w:r>
      <w:r w:rsidR="00B107AF" w:rsidRPr="0058151A">
        <w:rPr>
          <w:rFonts w:ascii="Times New Roman" w:eastAsia="Times New Roman" w:hAnsi="Times New Roman" w:cs="Times New Roman"/>
          <w:sz w:val="24"/>
          <w:szCs w:val="24"/>
          <w:lang w:eastAsia="ru-RU"/>
        </w:rPr>
        <w:t>про</w:t>
      </w:r>
      <w:r w:rsidR="00807ABF" w:rsidRPr="0058151A">
        <w:rPr>
          <w:rFonts w:ascii="Times New Roman" w:eastAsia="Times New Roman" w:hAnsi="Times New Roman" w:cs="Times New Roman"/>
          <w:sz w:val="24"/>
          <w:szCs w:val="24"/>
          <w:lang w:eastAsia="ru-RU"/>
        </w:rPr>
        <w:t>ведение спортивных соревнований</w:t>
      </w:r>
      <w:r w:rsidR="00290548" w:rsidRPr="0058151A">
        <w:rPr>
          <w:rFonts w:ascii="Times New Roman" w:eastAsia="Times New Roman" w:hAnsi="Times New Roman" w:cs="Times New Roman"/>
          <w:sz w:val="24"/>
          <w:szCs w:val="24"/>
          <w:lang w:eastAsia="ru-RU"/>
        </w:rPr>
        <w:t>(приобретение призов и подарков)</w:t>
      </w:r>
      <w:r w:rsidR="00807ABF" w:rsidRPr="0058151A">
        <w:rPr>
          <w:rFonts w:ascii="Times New Roman" w:eastAsia="Times New Roman" w:hAnsi="Times New Roman" w:cs="Times New Roman"/>
          <w:sz w:val="24"/>
          <w:szCs w:val="24"/>
          <w:lang w:eastAsia="ru-RU"/>
        </w:rPr>
        <w:t>,</w:t>
      </w:r>
    </w:p>
    <w:p w:rsidR="00B107AF" w:rsidRPr="0058151A" w:rsidRDefault="0034514E" w:rsidP="00DD5E68">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б) </w:t>
      </w:r>
      <w:r w:rsidR="00B107AF" w:rsidRPr="0058151A">
        <w:rPr>
          <w:rFonts w:ascii="Times New Roman" w:eastAsia="Times New Roman" w:hAnsi="Times New Roman" w:cs="Times New Roman"/>
          <w:sz w:val="24"/>
          <w:szCs w:val="24"/>
          <w:lang w:eastAsia="ru-RU"/>
        </w:rPr>
        <w:t xml:space="preserve">выплата премий победителям спортивных </w:t>
      </w:r>
      <w:r w:rsidR="00807ABF" w:rsidRPr="0058151A">
        <w:rPr>
          <w:rFonts w:ascii="Times New Roman" w:eastAsia="Times New Roman" w:hAnsi="Times New Roman" w:cs="Times New Roman"/>
          <w:sz w:val="24"/>
          <w:szCs w:val="24"/>
          <w:lang w:eastAsia="ru-RU"/>
        </w:rPr>
        <w:t>соревнований,</w:t>
      </w:r>
    </w:p>
    <w:p w:rsidR="0083393F" w:rsidRPr="0058151A" w:rsidRDefault="0034514E" w:rsidP="00DD5E6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в) </w:t>
      </w:r>
      <w:r w:rsidR="00B107AF" w:rsidRPr="0058151A">
        <w:rPr>
          <w:rFonts w:ascii="Times New Roman" w:eastAsia="Times New Roman" w:hAnsi="Times New Roman" w:cs="Times New Roman"/>
          <w:sz w:val="24"/>
          <w:szCs w:val="24"/>
          <w:lang w:eastAsia="ru-RU"/>
        </w:rPr>
        <w:t>приобретение спортивного инвентаря.</w:t>
      </w:r>
    </w:p>
    <w:p w:rsidR="006A4442" w:rsidRPr="0058151A" w:rsidRDefault="00990DFD" w:rsidP="006A4442">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00290548" w:rsidRPr="0058151A">
        <w:rPr>
          <w:rFonts w:ascii="Times New Roman" w:eastAsia="Times New Roman" w:hAnsi="Times New Roman" w:cs="Times New Roman"/>
          <w:sz w:val="24"/>
          <w:szCs w:val="24"/>
          <w:lang w:eastAsia="ru-RU"/>
        </w:rPr>
        <w:t>г) приобретение материалов</w:t>
      </w:r>
    </w:p>
    <w:p w:rsidR="0094567A" w:rsidRPr="0058151A" w:rsidRDefault="00E9210B" w:rsidP="006A4442">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Ведомственные целевые программы отсутствуют.</w:t>
      </w:r>
    </w:p>
    <w:p w:rsidR="0094567A" w:rsidRPr="0058151A" w:rsidRDefault="0094567A"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4567A" w:rsidRPr="0058151A" w:rsidRDefault="0094567A"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A4442" w:rsidRPr="0058151A" w:rsidRDefault="00290548" w:rsidP="006A444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8151A">
        <w:rPr>
          <w:rFonts w:ascii="Times New Roman" w:eastAsia="Times New Roman" w:hAnsi="Times New Roman" w:cs="Times New Roman"/>
          <w:sz w:val="24"/>
          <w:szCs w:val="24"/>
          <w:lang w:eastAsia="ru-RU"/>
        </w:rPr>
        <w:t>\</w:t>
      </w:r>
    </w:p>
    <w:p w:rsidR="0094567A" w:rsidRPr="0058151A" w:rsidRDefault="0094567A" w:rsidP="006A4442">
      <w:pPr>
        <w:widowControl w:val="0"/>
        <w:tabs>
          <w:tab w:val="left" w:pos="900"/>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90DFD" w:rsidRPr="0058151A" w:rsidRDefault="00990DFD" w:rsidP="00EE027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4567A" w:rsidRPr="0058151A" w:rsidRDefault="0094567A"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107AF" w:rsidRPr="0058151A" w:rsidRDefault="00B107AF" w:rsidP="00B107AF">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Приложение № 2</w:t>
      </w:r>
    </w:p>
    <w:p w:rsidR="00B107AF" w:rsidRPr="0058151A" w:rsidRDefault="00B107AF" w:rsidP="00B107AF">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 муниципальной программе</w:t>
      </w:r>
      <w:r w:rsidR="009C66D8"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«Создание </w:t>
      </w:r>
    </w:p>
    <w:p w:rsidR="00B107AF" w:rsidRPr="0058151A" w:rsidRDefault="00B107AF" w:rsidP="00B107AF">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условий для развития Ново</w:t>
      </w:r>
      <w:r w:rsidR="00CB65E4" w:rsidRPr="0058151A">
        <w:rPr>
          <w:rFonts w:ascii="Times New Roman" w:eastAsia="Times New Roman" w:hAnsi="Times New Roman" w:cs="Times New Roman"/>
          <w:sz w:val="24"/>
          <w:szCs w:val="24"/>
          <w:lang w:eastAsia="ru-RU"/>
        </w:rPr>
        <w:t>николаевского</w:t>
      </w:r>
    </w:p>
    <w:p w:rsidR="00B107AF" w:rsidRPr="0058151A" w:rsidRDefault="00B107AF" w:rsidP="00B107AF">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сельского поселения на 2019-2024 годы»</w:t>
      </w:r>
    </w:p>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Подпрограмма «Развитие жилищно-коммунальной инфраструктуры»</w:t>
      </w:r>
    </w:p>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 Паспорт подпрограммы</w:t>
      </w:r>
    </w:p>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1788"/>
        <w:gridCol w:w="252"/>
        <w:gridCol w:w="14"/>
        <w:gridCol w:w="726"/>
        <w:gridCol w:w="142"/>
        <w:gridCol w:w="709"/>
        <w:gridCol w:w="850"/>
        <w:gridCol w:w="851"/>
        <w:gridCol w:w="607"/>
        <w:gridCol w:w="102"/>
        <w:gridCol w:w="850"/>
        <w:gridCol w:w="709"/>
      </w:tblGrid>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подпрограммы</w:t>
            </w:r>
          </w:p>
        </w:tc>
        <w:tc>
          <w:tcPr>
            <w:tcW w:w="76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Развитие жилищно-коммунальной инфраструктуры</w:t>
            </w:r>
          </w:p>
        </w:tc>
      </w:tr>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Цель подпрограммы</w:t>
            </w:r>
          </w:p>
        </w:tc>
        <w:tc>
          <w:tcPr>
            <w:tcW w:w="76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Модернизация и развитие коммунальной инфраструктуры на территории Новониколаевского сельского поселения</w:t>
            </w:r>
          </w:p>
        </w:tc>
      </w:tr>
      <w:tr w:rsidR="0058151A" w:rsidRPr="0058151A" w:rsidTr="002A676F">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w:t>
            </w:r>
          </w:p>
        </w:tc>
        <w:tc>
          <w:tcPr>
            <w:tcW w:w="8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232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Количество аварийных ситуаций на системах   водоснабжения,   не более (ед.)</w:t>
            </w:r>
          </w:p>
        </w:tc>
        <w:tc>
          <w:tcPr>
            <w:tcW w:w="8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p>
        </w:tc>
      </w:tr>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Задачи подпрограммы</w:t>
            </w:r>
          </w:p>
        </w:tc>
        <w:tc>
          <w:tcPr>
            <w:tcW w:w="76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Жилищное хозяйство.</w:t>
            </w:r>
          </w:p>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2. Коммунальное хозяйство.</w:t>
            </w:r>
          </w:p>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3. Благоустройство.</w:t>
            </w:r>
          </w:p>
        </w:tc>
      </w:tr>
      <w:tr w:rsidR="0058151A" w:rsidRPr="0058151A" w:rsidTr="002A676F">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w:t>
            </w:r>
          </w:p>
        </w:tc>
        <w:tc>
          <w:tcPr>
            <w:tcW w:w="8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232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Жилищное хозяйство.</w:t>
            </w:r>
          </w:p>
        </w:tc>
      </w:tr>
      <w:tr w:rsidR="0058151A" w:rsidRPr="0058151A" w:rsidTr="002A676F">
        <w:tc>
          <w:tcPr>
            <w:tcW w:w="232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Calibri" w:hAnsi="Times New Roman" w:cs="Times New Roman"/>
                <w:sz w:val="24"/>
                <w:szCs w:val="24"/>
              </w:rPr>
            </w:pPr>
            <w:r w:rsidRPr="0058151A">
              <w:rPr>
                <w:rFonts w:ascii="Times New Roman" w:eastAsia="Calibri" w:hAnsi="Times New Roman" w:cs="Times New Roman"/>
                <w:sz w:val="24"/>
                <w:szCs w:val="24"/>
              </w:rPr>
              <w:t>Оборудование всего жилищного фонда централи-</w:t>
            </w:r>
            <w:proofErr w:type="spellStart"/>
            <w:r w:rsidRPr="0058151A">
              <w:rPr>
                <w:rFonts w:ascii="Times New Roman" w:eastAsia="Calibri" w:hAnsi="Times New Roman" w:cs="Times New Roman"/>
                <w:sz w:val="24"/>
                <w:szCs w:val="24"/>
              </w:rPr>
              <w:t>зованным</w:t>
            </w:r>
            <w:proofErr w:type="spellEnd"/>
            <w:r w:rsidRPr="0058151A">
              <w:rPr>
                <w:rFonts w:ascii="Times New Roman" w:eastAsia="Calibri" w:hAnsi="Times New Roman" w:cs="Times New Roman"/>
                <w:sz w:val="24"/>
                <w:szCs w:val="24"/>
              </w:rPr>
              <w:t xml:space="preserve"> водо-снабжением, %</w:t>
            </w:r>
          </w:p>
        </w:tc>
        <w:tc>
          <w:tcPr>
            <w:tcW w:w="8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8,1</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8,6</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9,0</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9,3</w:t>
            </w:r>
          </w:p>
        </w:tc>
      </w:tr>
      <w:tr w:rsidR="0058151A" w:rsidRPr="0058151A" w:rsidTr="002A676F">
        <w:tc>
          <w:tcPr>
            <w:tcW w:w="232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Calibri" w:hAnsi="Times New Roman" w:cs="Times New Roman"/>
                <w:sz w:val="24"/>
                <w:szCs w:val="24"/>
              </w:rPr>
            </w:pPr>
            <w:r w:rsidRPr="0058151A">
              <w:rPr>
                <w:rFonts w:ascii="Times New Roman" w:eastAsia="Calibri" w:hAnsi="Times New Roman" w:cs="Times New Roman"/>
                <w:sz w:val="24"/>
                <w:szCs w:val="24"/>
              </w:rPr>
              <w:t>Задача 2. Коммунальное хозяйство.</w:t>
            </w:r>
          </w:p>
        </w:tc>
      </w:tr>
      <w:tr w:rsidR="0058151A" w:rsidRPr="0058151A" w:rsidTr="002A676F">
        <w:tc>
          <w:tcPr>
            <w:tcW w:w="232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Снижение аварий в системах  водоснабжения %</w:t>
            </w:r>
          </w:p>
        </w:tc>
        <w:tc>
          <w:tcPr>
            <w:tcW w:w="8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3,8</w:t>
            </w:r>
          </w:p>
        </w:tc>
      </w:tr>
      <w:tr w:rsidR="0058151A" w:rsidRPr="0058151A" w:rsidTr="002A676F">
        <w:tc>
          <w:tcPr>
            <w:tcW w:w="232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3. Благоустройство.</w:t>
            </w:r>
          </w:p>
        </w:tc>
      </w:tr>
      <w:tr w:rsidR="0058151A" w:rsidRPr="0058151A" w:rsidTr="002A676F">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Обустройство мест массового отдыха, ед.</w:t>
            </w:r>
          </w:p>
        </w:tc>
        <w:tc>
          <w:tcPr>
            <w:tcW w:w="868"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w:t>
            </w:r>
          </w:p>
        </w:tc>
        <w:tc>
          <w:tcPr>
            <w:tcW w:w="607"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w:t>
            </w:r>
          </w:p>
        </w:tc>
        <w:tc>
          <w:tcPr>
            <w:tcW w:w="952"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r>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Отсутствуют</w:t>
            </w:r>
          </w:p>
        </w:tc>
      </w:tr>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Сроки реализации подпрограммы</w:t>
            </w:r>
          </w:p>
        </w:tc>
        <w:tc>
          <w:tcPr>
            <w:tcW w:w="76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2019-2024</w:t>
            </w:r>
          </w:p>
        </w:tc>
      </w:tr>
      <w:tr w:rsidR="0058151A" w:rsidRPr="0058151A" w:rsidTr="002A676F">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Объем и источники финансирования подпрограммы (с детализацией по годам реализации, тыс. рублей)</w:t>
            </w: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федеральный бюджет (по согласованию)</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1910,9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1910,9</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областной бюджет (по согласованию)</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2110,5</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1552,9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498,5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59,1</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местный бюджет </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15140,3</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4082,4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2834,6</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1821,1</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1818,3</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2063,7</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внебюджетные источники (по согласованию)</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19161,7</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5635,3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3018,7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4804,6</w:t>
            </w:r>
          </w:p>
        </w:tc>
        <w:tc>
          <w:tcPr>
            <w:tcW w:w="709"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1821,1</w:t>
            </w:r>
          </w:p>
        </w:tc>
        <w:tc>
          <w:tcPr>
            <w:tcW w:w="85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1818,3</w:t>
            </w:r>
          </w:p>
        </w:tc>
        <w:tc>
          <w:tcPr>
            <w:tcW w:w="709"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2063,7</w:t>
            </w:r>
          </w:p>
        </w:tc>
      </w:tr>
    </w:tbl>
    <w:p w:rsidR="0058151A" w:rsidRPr="0058151A" w:rsidRDefault="0058151A" w:rsidP="0058151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762478" w:rsidRPr="0058151A" w:rsidRDefault="00762478" w:rsidP="0076247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33C3B" w:rsidRPr="0058151A" w:rsidRDefault="00D33C3B" w:rsidP="00D33C3B">
      <w:pPr>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 Характеристика сферы реализации подпрограммы, описание основных проблем в указанной сфере и прогноз ее развития;</w:t>
      </w:r>
    </w:p>
    <w:p w:rsidR="00D33C3B" w:rsidRPr="0058151A" w:rsidRDefault="00D33C3B" w:rsidP="00D33C3B">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33C3B" w:rsidRPr="0058151A" w:rsidRDefault="00D33C3B" w:rsidP="00D33C3B">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58151A">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w:t>
      </w:r>
      <w:r w:rsidR="006D365F" w:rsidRPr="0058151A">
        <w:rPr>
          <w:rFonts w:ascii="Times New Roman" w:eastAsia="Times New Roman" w:hAnsi="Times New Roman" w:cs="Times New Roman"/>
          <w:bCs/>
          <w:sz w:val="24"/>
          <w:szCs w:val="24"/>
          <w:lang w:eastAsia="ru-RU"/>
        </w:rPr>
        <w:t>николаевское</w:t>
      </w:r>
      <w:r w:rsidRPr="0058151A">
        <w:rPr>
          <w:rFonts w:ascii="Times New Roman" w:eastAsia="Times New Roman" w:hAnsi="Times New Roman" w:cs="Times New Roman"/>
          <w:bCs/>
          <w:sz w:val="24"/>
          <w:szCs w:val="24"/>
          <w:lang w:eastAsia="ru-RU"/>
        </w:rPr>
        <w:t xml:space="preserve"> сельское поселение» к вопросам местного значения сельского поселения в жилищно-коммунальной сфере относятся организация в границах поселения электро-, тепло-, газо- и водоснабжения населения, водоотведения,</w:t>
      </w:r>
      <w:r w:rsidR="00263E20" w:rsidRPr="0058151A">
        <w:rPr>
          <w:rFonts w:ascii="Times New Roman" w:eastAsia="Times New Roman" w:hAnsi="Times New Roman" w:cs="Times New Roman"/>
          <w:bCs/>
          <w:sz w:val="24"/>
          <w:szCs w:val="24"/>
          <w:lang w:eastAsia="ru-RU"/>
        </w:rPr>
        <w:t xml:space="preserve"> </w:t>
      </w:r>
      <w:r w:rsidRPr="0058151A">
        <w:rPr>
          <w:rFonts w:ascii="Times New Roman" w:hAnsi="Times New Roman" w:cs="Times New Roman"/>
          <w:sz w:val="24"/>
          <w:szCs w:val="24"/>
        </w:rPr>
        <w:t xml:space="preserve">организация строительства и </w:t>
      </w:r>
      <w:r w:rsidRPr="0058151A">
        <w:rPr>
          <w:rFonts w:ascii="Times New Roman" w:eastAsia="Times New Roman" w:hAnsi="Times New Roman" w:cs="Times New Roman"/>
          <w:bCs/>
          <w:sz w:val="24"/>
          <w:szCs w:val="24"/>
          <w:lang w:eastAsia="ru-RU"/>
        </w:rPr>
        <w:t>содержания муниципального жилищного фонда, организация благоустройства территории поселения.</w:t>
      </w:r>
    </w:p>
    <w:p w:rsidR="00D33C3B" w:rsidRPr="0058151A" w:rsidRDefault="00D33C3B" w:rsidP="00D33C3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 xml:space="preserve">Жилищно-коммунальная сфера является важной составляющей экономики сельского поселения. </w:t>
      </w:r>
    </w:p>
    <w:p w:rsidR="00757C76" w:rsidRPr="0058151A" w:rsidRDefault="00757C76" w:rsidP="00757C7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Жилищный фонд Ново</w:t>
      </w:r>
      <w:r w:rsidR="006D365F" w:rsidRPr="0058151A">
        <w:rPr>
          <w:rFonts w:ascii="Times New Roman" w:eastAsia="Times New Roman" w:hAnsi="Times New Roman" w:cs="Times New Roman"/>
          <w:sz w:val="24"/>
          <w:szCs w:val="24"/>
          <w:lang w:eastAsia="ru-RU"/>
        </w:rPr>
        <w:t>николаевского</w:t>
      </w:r>
      <w:r w:rsidRPr="0058151A">
        <w:rPr>
          <w:rFonts w:ascii="Times New Roman" w:eastAsia="Times New Roman" w:hAnsi="Times New Roman" w:cs="Times New Roman"/>
          <w:sz w:val="24"/>
          <w:szCs w:val="24"/>
          <w:lang w:eastAsia="ru-RU"/>
        </w:rPr>
        <w:t xml:space="preserve"> поселения составил 5</w:t>
      </w:r>
      <w:r w:rsidR="006D365F" w:rsidRPr="0058151A">
        <w:rPr>
          <w:rFonts w:ascii="Times New Roman" w:eastAsia="Times New Roman" w:hAnsi="Times New Roman" w:cs="Times New Roman"/>
          <w:sz w:val="24"/>
          <w:szCs w:val="24"/>
          <w:lang w:eastAsia="ru-RU"/>
        </w:rPr>
        <w:t>1</w:t>
      </w:r>
      <w:r w:rsidRPr="0058151A">
        <w:rPr>
          <w:rFonts w:ascii="Times New Roman" w:eastAsia="Times New Roman" w:hAnsi="Times New Roman" w:cs="Times New Roman"/>
          <w:sz w:val="24"/>
          <w:szCs w:val="24"/>
          <w:lang w:eastAsia="ru-RU"/>
        </w:rPr>
        <w:t>,</w:t>
      </w:r>
      <w:r w:rsidR="006D365F" w:rsidRPr="0058151A">
        <w:rPr>
          <w:rFonts w:ascii="Times New Roman" w:eastAsia="Times New Roman" w:hAnsi="Times New Roman" w:cs="Times New Roman"/>
          <w:sz w:val="24"/>
          <w:szCs w:val="24"/>
          <w:lang w:eastAsia="ru-RU"/>
        </w:rPr>
        <w:t>2</w:t>
      </w:r>
      <w:r w:rsidRPr="0058151A">
        <w:rPr>
          <w:rFonts w:ascii="Times New Roman" w:eastAsia="Times New Roman" w:hAnsi="Times New Roman" w:cs="Times New Roman"/>
          <w:sz w:val="24"/>
          <w:szCs w:val="24"/>
          <w:lang w:eastAsia="ru-RU"/>
        </w:rPr>
        <w:t xml:space="preserve"> тыс. кв.</w:t>
      </w:r>
      <w:r w:rsidR="0087437C"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м. общей площади. </w:t>
      </w:r>
      <w:r w:rsidR="006D365F" w:rsidRPr="0058151A">
        <w:rPr>
          <w:rFonts w:ascii="Times New Roman" w:eastAsia="Times New Roman" w:hAnsi="Times New Roman" w:cs="Times New Roman"/>
          <w:sz w:val="24"/>
          <w:szCs w:val="24"/>
          <w:lang w:eastAsia="ru-RU"/>
        </w:rPr>
        <w:t>49,1 тыс. кв.</w:t>
      </w:r>
      <w:r w:rsidR="0087437C" w:rsidRPr="0058151A">
        <w:rPr>
          <w:rFonts w:ascii="Times New Roman" w:eastAsia="Times New Roman" w:hAnsi="Times New Roman" w:cs="Times New Roman"/>
          <w:sz w:val="24"/>
          <w:szCs w:val="24"/>
          <w:lang w:eastAsia="ru-RU"/>
        </w:rPr>
        <w:t xml:space="preserve"> </w:t>
      </w:r>
      <w:r w:rsidR="006D365F" w:rsidRPr="0058151A">
        <w:rPr>
          <w:rFonts w:ascii="Times New Roman" w:eastAsia="Times New Roman" w:hAnsi="Times New Roman" w:cs="Times New Roman"/>
          <w:sz w:val="24"/>
          <w:szCs w:val="24"/>
          <w:lang w:eastAsia="ru-RU"/>
        </w:rPr>
        <w:t xml:space="preserve">м </w:t>
      </w:r>
      <w:r w:rsidRPr="0058151A">
        <w:rPr>
          <w:rFonts w:ascii="Times New Roman" w:eastAsia="Times New Roman" w:hAnsi="Times New Roman" w:cs="Times New Roman"/>
          <w:sz w:val="24"/>
          <w:szCs w:val="24"/>
          <w:lang w:eastAsia="ru-RU"/>
        </w:rPr>
        <w:t xml:space="preserve"> жилищного фонда</w:t>
      </w:r>
      <w:r w:rsidR="006D365F" w:rsidRPr="0058151A">
        <w:rPr>
          <w:rFonts w:ascii="Times New Roman" w:eastAsia="Times New Roman" w:hAnsi="Times New Roman" w:cs="Times New Roman"/>
          <w:sz w:val="24"/>
          <w:szCs w:val="24"/>
          <w:lang w:eastAsia="ru-RU"/>
        </w:rPr>
        <w:t xml:space="preserve"> – частное жилье</w:t>
      </w:r>
      <w:r w:rsidRPr="0058151A">
        <w:rPr>
          <w:rFonts w:ascii="Times New Roman" w:eastAsia="Times New Roman" w:hAnsi="Times New Roman" w:cs="Times New Roman"/>
          <w:sz w:val="24"/>
          <w:szCs w:val="24"/>
          <w:lang w:eastAsia="ru-RU"/>
        </w:rPr>
        <w:t xml:space="preserve">, </w:t>
      </w:r>
      <w:r w:rsidR="006D365F" w:rsidRPr="0058151A">
        <w:rPr>
          <w:rFonts w:ascii="Times New Roman" w:eastAsia="Times New Roman" w:hAnsi="Times New Roman" w:cs="Times New Roman"/>
          <w:sz w:val="24"/>
          <w:szCs w:val="24"/>
          <w:lang w:eastAsia="ru-RU"/>
        </w:rPr>
        <w:t>2,1 тыс. кв.</w:t>
      </w:r>
      <w:r w:rsidR="0087437C" w:rsidRPr="0058151A">
        <w:rPr>
          <w:rFonts w:ascii="Times New Roman" w:eastAsia="Times New Roman" w:hAnsi="Times New Roman" w:cs="Times New Roman"/>
          <w:sz w:val="24"/>
          <w:szCs w:val="24"/>
          <w:lang w:eastAsia="ru-RU"/>
        </w:rPr>
        <w:t xml:space="preserve"> </w:t>
      </w:r>
      <w:r w:rsidR="006D365F" w:rsidRPr="0058151A">
        <w:rPr>
          <w:rFonts w:ascii="Times New Roman" w:eastAsia="Times New Roman" w:hAnsi="Times New Roman" w:cs="Times New Roman"/>
          <w:sz w:val="24"/>
          <w:szCs w:val="24"/>
          <w:lang w:eastAsia="ru-RU"/>
        </w:rPr>
        <w:t>м  - муниципальное</w:t>
      </w:r>
      <w:r w:rsidRPr="0058151A">
        <w:rPr>
          <w:rFonts w:ascii="Times New Roman" w:eastAsia="Times New Roman" w:hAnsi="Times New Roman" w:cs="Times New Roman"/>
          <w:sz w:val="24"/>
          <w:szCs w:val="24"/>
          <w:lang w:eastAsia="ru-RU"/>
        </w:rPr>
        <w:t xml:space="preserve">. </w:t>
      </w:r>
      <w:r w:rsidR="006D365F" w:rsidRPr="0058151A">
        <w:rPr>
          <w:rFonts w:ascii="Times New Roman" w:eastAsia="Times New Roman" w:hAnsi="Times New Roman" w:cs="Times New Roman"/>
          <w:sz w:val="24"/>
          <w:szCs w:val="24"/>
          <w:lang w:eastAsia="ru-RU"/>
        </w:rPr>
        <w:t xml:space="preserve"> </w:t>
      </w:r>
    </w:p>
    <w:p w:rsidR="003268B5" w:rsidRPr="0058151A" w:rsidRDefault="00757C76" w:rsidP="00F878A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Уровень обеспеченности жилищной площадью населения поселения составляет 21,</w:t>
      </w:r>
      <w:r w:rsidR="00F878A9" w:rsidRPr="0058151A">
        <w:rPr>
          <w:rFonts w:ascii="Times New Roman" w:eastAsia="Times New Roman" w:hAnsi="Times New Roman" w:cs="Times New Roman"/>
          <w:sz w:val="24"/>
          <w:szCs w:val="24"/>
          <w:lang w:eastAsia="ru-RU"/>
        </w:rPr>
        <w:t>9</w:t>
      </w:r>
      <w:r w:rsidRPr="0058151A">
        <w:rPr>
          <w:rFonts w:ascii="Times New Roman" w:eastAsia="Times New Roman" w:hAnsi="Times New Roman" w:cs="Times New Roman"/>
          <w:sz w:val="24"/>
          <w:szCs w:val="24"/>
          <w:lang w:eastAsia="ru-RU"/>
        </w:rPr>
        <w:t xml:space="preserve"> м</w:t>
      </w:r>
      <w:r w:rsidRPr="0058151A">
        <w:rPr>
          <w:rFonts w:ascii="Times New Roman" w:eastAsia="Times New Roman" w:hAnsi="Times New Roman" w:cs="Times New Roman"/>
          <w:sz w:val="24"/>
          <w:szCs w:val="24"/>
          <w:vertAlign w:val="superscript"/>
          <w:lang w:eastAsia="ru-RU"/>
        </w:rPr>
        <w:t>2</w:t>
      </w:r>
      <w:r w:rsidRPr="0058151A">
        <w:rPr>
          <w:rFonts w:ascii="Times New Roman" w:eastAsia="Times New Roman" w:hAnsi="Times New Roman" w:cs="Times New Roman"/>
          <w:sz w:val="24"/>
          <w:szCs w:val="24"/>
          <w:lang w:eastAsia="ru-RU"/>
        </w:rPr>
        <w:t xml:space="preserve"> на человека. Благоустройство жилищного фонда Ново</w:t>
      </w:r>
      <w:r w:rsidR="00F878A9" w:rsidRPr="0058151A">
        <w:rPr>
          <w:rFonts w:ascii="Times New Roman" w:eastAsia="Times New Roman" w:hAnsi="Times New Roman" w:cs="Times New Roman"/>
          <w:sz w:val="24"/>
          <w:szCs w:val="24"/>
          <w:lang w:eastAsia="ru-RU"/>
        </w:rPr>
        <w:t>николаевского</w:t>
      </w:r>
      <w:r w:rsidRPr="0058151A">
        <w:rPr>
          <w:rFonts w:ascii="Times New Roman" w:eastAsia="Times New Roman" w:hAnsi="Times New Roman" w:cs="Times New Roman"/>
          <w:sz w:val="24"/>
          <w:szCs w:val="24"/>
          <w:lang w:eastAsia="ru-RU"/>
        </w:rPr>
        <w:t xml:space="preserve"> поселения практически не менялось в течение последних лет. </w:t>
      </w:r>
      <w:r w:rsidR="00F878A9" w:rsidRPr="0058151A">
        <w:rPr>
          <w:rFonts w:ascii="Times New Roman" w:eastAsia="Times New Roman" w:hAnsi="Times New Roman" w:cs="Times New Roman"/>
          <w:sz w:val="24"/>
          <w:szCs w:val="24"/>
          <w:lang w:eastAsia="ru-RU"/>
        </w:rPr>
        <w:t>Благоустроенного жилья в поселении нет.</w:t>
      </w:r>
    </w:p>
    <w:p w:rsidR="00757C76" w:rsidRPr="0058151A" w:rsidRDefault="00F878A9" w:rsidP="00757C7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Только </w:t>
      </w:r>
      <w:r w:rsidR="00FF2F48" w:rsidRPr="0058151A">
        <w:rPr>
          <w:rFonts w:ascii="Times New Roman" w:eastAsia="Times New Roman" w:hAnsi="Times New Roman" w:cs="Times New Roman"/>
          <w:sz w:val="24"/>
          <w:szCs w:val="24"/>
          <w:lang w:eastAsia="ru-RU"/>
        </w:rPr>
        <w:t xml:space="preserve"> о</w:t>
      </w:r>
      <w:r w:rsidR="00757C76" w:rsidRPr="0058151A">
        <w:rPr>
          <w:rFonts w:ascii="Times New Roman" w:eastAsia="Times New Roman" w:hAnsi="Times New Roman" w:cs="Times New Roman"/>
          <w:sz w:val="24"/>
          <w:szCs w:val="24"/>
          <w:lang w:eastAsia="ru-RU"/>
        </w:rPr>
        <w:t xml:space="preserve">коло </w:t>
      </w:r>
      <w:r w:rsidRPr="0058151A">
        <w:rPr>
          <w:rFonts w:ascii="Times New Roman" w:eastAsia="Times New Roman" w:hAnsi="Times New Roman" w:cs="Times New Roman"/>
          <w:sz w:val="24"/>
          <w:szCs w:val="24"/>
          <w:lang w:eastAsia="ru-RU"/>
        </w:rPr>
        <w:t>6</w:t>
      </w:r>
      <w:r w:rsidR="00757C76" w:rsidRPr="0058151A">
        <w:rPr>
          <w:rFonts w:ascii="Times New Roman" w:eastAsia="Times New Roman" w:hAnsi="Times New Roman" w:cs="Times New Roman"/>
          <w:sz w:val="24"/>
          <w:szCs w:val="24"/>
          <w:lang w:eastAsia="ru-RU"/>
        </w:rPr>
        <w:t xml:space="preserve">% жилого фонда </w:t>
      </w:r>
      <w:r w:rsidRPr="0058151A">
        <w:rPr>
          <w:rFonts w:ascii="Times New Roman" w:eastAsia="Times New Roman" w:hAnsi="Times New Roman" w:cs="Times New Roman"/>
          <w:sz w:val="24"/>
          <w:szCs w:val="24"/>
          <w:lang w:eastAsia="ru-RU"/>
        </w:rPr>
        <w:t xml:space="preserve"> </w:t>
      </w:r>
      <w:r w:rsidR="00757C76" w:rsidRPr="0058151A">
        <w:rPr>
          <w:rFonts w:ascii="Times New Roman" w:eastAsia="Times New Roman" w:hAnsi="Times New Roman" w:cs="Times New Roman"/>
          <w:sz w:val="24"/>
          <w:szCs w:val="24"/>
          <w:lang w:eastAsia="ru-RU"/>
        </w:rPr>
        <w:t xml:space="preserve"> оборудовано централизованным водоснабжением, </w:t>
      </w:r>
      <w:r w:rsidRPr="0058151A">
        <w:rPr>
          <w:rFonts w:ascii="Times New Roman" w:eastAsia="Times New Roman" w:hAnsi="Times New Roman" w:cs="Times New Roman"/>
          <w:sz w:val="24"/>
          <w:szCs w:val="24"/>
          <w:lang w:eastAsia="ru-RU"/>
        </w:rPr>
        <w:t xml:space="preserve">  </w:t>
      </w:r>
      <w:r w:rsidR="00757C76" w:rsidRPr="0058151A">
        <w:rPr>
          <w:rFonts w:ascii="Times New Roman" w:eastAsia="Times New Roman" w:hAnsi="Times New Roman" w:cs="Times New Roman"/>
          <w:sz w:val="24"/>
          <w:szCs w:val="24"/>
          <w:lang w:eastAsia="ru-RU"/>
        </w:rPr>
        <w:t>централизованн</w:t>
      </w:r>
      <w:r w:rsidRPr="0058151A">
        <w:rPr>
          <w:rFonts w:ascii="Times New Roman" w:eastAsia="Times New Roman" w:hAnsi="Times New Roman" w:cs="Times New Roman"/>
          <w:sz w:val="24"/>
          <w:szCs w:val="24"/>
          <w:lang w:eastAsia="ru-RU"/>
        </w:rPr>
        <w:t>ое</w:t>
      </w:r>
      <w:r w:rsidR="00757C76" w:rsidRPr="0058151A">
        <w:rPr>
          <w:rFonts w:ascii="Times New Roman" w:eastAsia="Times New Roman" w:hAnsi="Times New Roman" w:cs="Times New Roman"/>
          <w:sz w:val="24"/>
          <w:szCs w:val="24"/>
          <w:lang w:eastAsia="ru-RU"/>
        </w:rPr>
        <w:t xml:space="preserve"> отоплени</w:t>
      </w:r>
      <w:r w:rsidRPr="0058151A">
        <w:rPr>
          <w:rFonts w:ascii="Times New Roman" w:eastAsia="Times New Roman" w:hAnsi="Times New Roman" w:cs="Times New Roman"/>
          <w:sz w:val="24"/>
          <w:szCs w:val="24"/>
          <w:lang w:eastAsia="ru-RU"/>
        </w:rPr>
        <w:t>е</w:t>
      </w:r>
      <w:r w:rsidR="00757C76"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и </w:t>
      </w:r>
      <w:r w:rsidR="00757C76" w:rsidRPr="0058151A">
        <w:rPr>
          <w:rFonts w:ascii="Times New Roman" w:eastAsia="Times New Roman" w:hAnsi="Times New Roman" w:cs="Times New Roman"/>
          <w:sz w:val="24"/>
          <w:szCs w:val="24"/>
          <w:lang w:eastAsia="ru-RU"/>
        </w:rPr>
        <w:t xml:space="preserve"> канализаци</w:t>
      </w:r>
      <w:r w:rsidRPr="0058151A">
        <w:rPr>
          <w:rFonts w:ascii="Times New Roman" w:eastAsia="Times New Roman" w:hAnsi="Times New Roman" w:cs="Times New Roman"/>
          <w:sz w:val="24"/>
          <w:szCs w:val="24"/>
          <w:lang w:eastAsia="ru-RU"/>
        </w:rPr>
        <w:t>я в поселении отсутствуют.</w:t>
      </w:r>
    </w:p>
    <w:p w:rsidR="00757C76" w:rsidRPr="0058151A" w:rsidRDefault="00757C76" w:rsidP="00757C7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Система централизованного водоотведения в поселении </w:t>
      </w:r>
      <w:r w:rsidR="00F878A9" w:rsidRPr="0058151A">
        <w:rPr>
          <w:rFonts w:ascii="Times New Roman" w:eastAsia="Times New Roman" w:hAnsi="Times New Roman" w:cs="Times New Roman"/>
          <w:sz w:val="24"/>
          <w:szCs w:val="24"/>
          <w:lang w:eastAsia="ru-RU"/>
        </w:rPr>
        <w:t>отсутствует.</w:t>
      </w:r>
    </w:p>
    <w:p w:rsidR="00762478" w:rsidRPr="0058151A" w:rsidRDefault="00757C76" w:rsidP="00757C7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Финансовое состояние МУП «</w:t>
      </w:r>
      <w:r w:rsidR="00F878A9" w:rsidRPr="0058151A">
        <w:rPr>
          <w:rFonts w:ascii="Times New Roman" w:eastAsia="Times New Roman" w:hAnsi="Times New Roman" w:cs="Times New Roman"/>
          <w:sz w:val="24"/>
          <w:szCs w:val="24"/>
          <w:lang w:eastAsia="ru-RU"/>
        </w:rPr>
        <w:t>Новониколаевское ЖКХ</w:t>
      </w:r>
      <w:r w:rsidRPr="0058151A">
        <w:rPr>
          <w:rFonts w:ascii="Times New Roman" w:eastAsia="Times New Roman" w:hAnsi="Times New Roman" w:cs="Times New Roman"/>
          <w:sz w:val="24"/>
          <w:szCs w:val="24"/>
          <w:lang w:eastAsia="ru-RU"/>
        </w:rPr>
        <w:t xml:space="preserve">» является </w:t>
      </w:r>
      <w:r w:rsidR="008020FB" w:rsidRPr="0058151A">
        <w:rPr>
          <w:rFonts w:ascii="Times New Roman" w:eastAsia="Times New Roman" w:hAnsi="Times New Roman" w:cs="Times New Roman"/>
          <w:sz w:val="24"/>
          <w:szCs w:val="24"/>
          <w:lang w:eastAsia="ru-RU"/>
        </w:rPr>
        <w:t>стабильным</w:t>
      </w:r>
      <w:r w:rsidRPr="0058151A">
        <w:rPr>
          <w:rFonts w:ascii="Times New Roman" w:eastAsia="Times New Roman" w:hAnsi="Times New Roman" w:cs="Times New Roman"/>
          <w:sz w:val="24"/>
          <w:szCs w:val="24"/>
          <w:lang w:eastAsia="ru-RU"/>
        </w:rPr>
        <w:t xml:space="preserve"> по всем видам оказываемых услуг</w:t>
      </w:r>
      <w:r w:rsidR="008020FB" w:rsidRPr="0058151A">
        <w:rPr>
          <w:rFonts w:ascii="Times New Roman" w:eastAsia="Times New Roman" w:hAnsi="Times New Roman" w:cs="Times New Roman"/>
          <w:sz w:val="24"/>
          <w:szCs w:val="24"/>
          <w:lang w:eastAsia="ru-RU"/>
        </w:rPr>
        <w:t>.</w:t>
      </w:r>
      <w:r w:rsidRPr="0058151A">
        <w:rPr>
          <w:rFonts w:ascii="Times New Roman" w:eastAsia="Times New Roman" w:hAnsi="Times New Roman" w:cs="Times New Roman"/>
          <w:sz w:val="24"/>
          <w:szCs w:val="24"/>
          <w:lang w:eastAsia="ru-RU"/>
        </w:rPr>
        <w:t xml:space="preserve"> </w:t>
      </w:r>
      <w:r w:rsidR="008020FB"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 </w:t>
      </w:r>
      <w:r w:rsidR="008020FB" w:rsidRPr="0058151A">
        <w:rPr>
          <w:rFonts w:ascii="Times New Roman" w:eastAsia="Times New Roman" w:hAnsi="Times New Roman" w:cs="Times New Roman"/>
          <w:sz w:val="24"/>
          <w:szCs w:val="24"/>
          <w:lang w:eastAsia="ru-RU"/>
        </w:rPr>
        <w:t>С</w:t>
      </w:r>
      <w:r w:rsidRPr="0058151A">
        <w:rPr>
          <w:rFonts w:ascii="Times New Roman" w:eastAsia="Times New Roman" w:hAnsi="Times New Roman" w:cs="Times New Roman"/>
          <w:sz w:val="24"/>
          <w:szCs w:val="24"/>
          <w:lang w:eastAsia="ru-RU"/>
        </w:rPr>
        <w:t>обираемост</w:t>
      </w:r>
      <w:r w:rsidR="008020FB" w:rsidRPr="0058151A">
        <w:rPr>
          <w:rFonts w:ascii="Times New Roman" w:eastAsia="Times New Roman" w:hAnsi="Times New Roman" w:cs="Times New Roman"/>
          <w:sz w:val="24"/>
          <w:szCs w:val="24"/>
          <w:lang w:eastAsia="ru-RU"/>
        </w:rPr>
        <w:t xml:space="preserve">ь </w:t>
      </w:r>
      <w:r w:rsidRPr="0058151A">
        <w:rPr>
          <w:rFonts w:ascii="Times New Roman" w:eastAsia="Times New Roman" w:hAnsi="Times New Roman" w:cs="Times New Roman"/>
          <w:sz w:val="24"/>
          <w:szCs w:val="24"/>
          <w:lang w:eastAsia="ru-RU"/>
        </w:rPr>
        <w:t xml:space="preserve"> платежей за </w:t>
      </w:r>
      <w:r w:rsidR="00455A01" w:rsidRPr="0058151A">
        <w:rPr>
          <w:rFonts w:ascii="Times New Roman" w:eastAsia="Times New Roman" w:hAnsi="Times New Roman" w:cs="Times New Roman"/>
          <w:sz w:val="24"/>
          <w:szCs w:val="24"/>
          <w:lang w:eastAsia="ru-RU"/>
        </w:rPr>
        <w:t>жилищно-коммунальные услуги</w:t>
      </w:r>
      <w:r w:rsidR="008020FB" w:rsidRPr="0058151A">
        <w:rPr>
          <w:rFonts w:ascii="Times New Roman" w:eastAsia="Times New Roman" w:hAnsi="Times New Roman" w:cs="Times New Roman"/>
          <w:sz w:val="24"/>
          <w:szCs w:val="24"/>
          <w:lang w:eastAsia="ru-RU"/>
        </w:rPr>
        <w:t xml:space="preserve"> составляет около 70%.</w:t>
      </w:r>
    </w:p>
    <w:p w:rsidR="00BA47D6" w:rsidRPr="0058151A" w:rsidRDefault="00BA47D6" w:rsidP="00757C7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sz w:val="24"/>
          <w:szCs w:val="24"/>
          <w:lang w:eastAsia="ru-RU"/>
        </w:rPr>
        <w:t>Проблемы</w:t>
      </w:r>
      <w:r w:rsidRPr="0058151A">
        <w:rPr>
          <w:rFonts w:ascii="Times New Roman" w:eastAsia="Times New Roman" w:hAnsi="Times New Roman" w:cs="Times New Roman"/>
          <w:sz w:val="24"/>
          <w:szCs w:val="24"/>
          <w:lang w:eastAsia="ru-RU"/>
        </w:rPr>
        <w:t xml:space="preserve"> коммунального комплекса сельского поселени</w:t>
      </w:r>
      <w:r w:rsidR="00455A01" w:rsidRPr="0058151A">
        <w:rPr>
          <w:rFonts w:ascii="Times New Roman" w:eastAsia="Times New Roman" w:hAnsi="Times New Roman" w:cs="Times New Roman"/>
          <w:sz w:val="24"/>
          <w:szCs w:val="24"/>
          <w:lang w:eastAsia="ru-RU"/>
        </w:rPr>
        <w:t>я:</w:t>
      </w:r>
    </w:p>
    <w:p w:rsidR="00BA47D6" w:rsidRPr="0058151A" w:rsidRDefault="00757C76" w:rsidP="008020FB">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а)</w:t>
      </w:r>
      <w:r w:rsidR="00BA47D6" w:rsidRPr="0058151A">
        <w:rPr>
          <w:rFonts w:ascii="Times New Roman" w:eastAsia="Times New Roman" w:hAnsi="Times New Roman" w:cs="Times New Roman"/>
          <w:sz w:val="24"/>
          <w:szCs w:val="24"/>
          <w:lang w:eastAsia="ru-RU"/>
        </w:rPr>
        <w:t xml:space="preserve"> низкая надежность инженерных систем, высокий</w:t>
      </w:r>
      <w:r w:rsidR="00957317" w:rsidRPr="0058151A">
        <w:rPr>
          <w:rFonts w:ascii="Times New Roman" w:eastAsia="Times New Roman" w:hAnsi="Times New Roman" w:cs="Times New Roman"/>
          <w:sz w:val="24"/>
          <w:szCs w:val="24"/>
          <w:lang w:eastAsia="ru-RU"/>
        </w:rPr>
        <w:t xml:space="preserve"> уровень износа основных фондов жилищно-коммунального комплекса,</w:t>
      </w:r>
      <w:r w:rsidR="008020FB" w:rsidRPr="0058151A">
        <w:rPr>
          <w:rFonts w:ascii="Times New Roman" w:eastAsia="Times New Roman" w:hAnsi="Times New Roman" w:cs="Times New Roman"/>
          <w:sz w:val="24"/>
          <w:szCs w:val="24"/>
          <w:lang w:eastAsia="ru-RU"/>
        </w:rPr>
        <w:t xml:space="preserve"> ресурсная неэффективность;</w:t>
      </w:r>
    </w:p>
    <w:p w:rsidR="00957317" w:rsidRPr="0058151A" w:rsidRDefault="008020FB" w:rsidP="003268B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w:t>
      </w:r>
      <w:r w:rsidR="00957317" w:rsidRPr="0058151A">
        <w:rPr>
          <w:rFonts w:ascii="Times New Roman" w:eastAsia="Times New Roman" w:hAnsi="Times New Roman" w:cs="Times New Roman"/>
          <w:sz w:val="24"/>
          <w:szCs w:val="24"/>
          <w:lang w:eastAsia="ru-RU"/>
        </w:rPr>
        <w:t>) высокая степень износа жилфонда.</w:t>
      </w:r>
    </w:p>
    <w:p w:rsidR="003268B5" w:rsidRPr="0058151A" w:rsidRDefault="00455A01" w:rsidP="00455A01">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Pr="0058151A">
        <w:rPr>
          <w:rFonts w:ascii="Times New Roman" w:eastAsia="Times New Roman" w:hAnsi="Times New Roman" w:cs="Times New Roman"/>
          <w:b/>
          <w:sz w:val="24"/>
          <w:szCs w:val="24"/>
          <w:lang w:eastAsia="ru-RU"/>
        </w:rPr>
        <w:t>Перспективы развития</w:t>
      </w:r>
      <w:r w:rsidRPr="0058151A">
        <w:rPr>
          <w:rFonts w:ascii="Times New Roman" w:eastAsia="Times New Roman" w:hAnsi="Times New Roman" w:cs="Times New Roman"/>
          <w:sz w:val="24"/>
          <w:szCs w:val="24"/>
          <w:lang w:eastAsia="ru-RU"/>
        </w:rPr>
        <w:t xml:space="preserve"> жилищно-коммунального комплекса связаны с Программ</w:t>
      </w:r>
      <w:r w:rsidR="00997A07" w:rsidRPr="0058151A">
        <w:rPr>
          <w:rFonts w:ascii="Times New Roman" w:eastAsia="Times New Roman" w:hAnsi="Times New Roman" w:cs="Times New Roman"/>
          <w:sz w:val="24"/>
          <w:szCs w:val="24"/>
          <w:lang w:eastAsia="ru-RU"/>
        </w:rPr>
        <w:t xml:space="preserve">ой  </w:t>
      </w:r>
      <w:r w:rsidRPr="0058151A">
        <w:rPr>
          <w:rFonts w:ascii="Times New Roman" w:eastAsia="Times New Roman" w:hAnsi="Times New Roman" w:cs="Times New Roman"/>
          <w:sz w:val="24"/>
          <w:szCs w:val="24"/>
          <w:lang w:eastAsia="ru-RU"/>
        </w:rPr>
        <w:t xml:space="preserve"> энергосбережения и энергоэффективности. </w:t>
      </w:r>
    </w:p>
    <w:p w:rsidR="00455A01" w:rsidRPr="0058151A" w:rsidRDefault="00455A01" w:rsidP="00F833BD">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sz w:val="24"/>
          <w:szCs w:val="24"/>
          <w:lang w:eastAsia="ru-RU"/>
        </w:rPr>
        <w:t>Цель подпрограммы</w:t>
      </w:r>
      <w:r w:rsidRPr="0058151A">
        <w:rPr>
          <w:rFonts w:ascii="Times New Roman" w:eastAsia="Times New Roman" w:hAnsi="Times New Roman" w:cs="Times New Roman"/>
          <w:sz w:val="24"/>
          <w:szCs w:val="24"/>
          <w:lang w:eastAsia="ru-RU"/>
        </w:rPr>
        <w:t xml:space="preserve"> - модернизация и развитие коммунальной инфраструктуры на территории Ново</w:t>
      </w:r>
      <w:r w:rsidR="00997A07" w:rsidRPr="0058151A">
        <w:rPr>
          <w:rFonts w:ascii="Times New Roman" w:eastAsia="Times New Roman" w:hAnsi="Times New Roman" w:cs="Times New Roman"/>
          <w:sz w:val="24"/>
          <w:szCs w:val="24"/>
          <w:lang w:eastAsia="ru-RU"/>
        </w:rPr>
        <w:t>николаевского</w:t>
      </w:r>
      <w:r w:rsidRPr="0058151A">
        <w:rPr>
          <w:rFonts w:ascii="Times New Roman" w:eastAsia="Times New Roman" w:hAnsi="Times New Roman" w:cs="Times New Roman"/>
          <w:sz w:val="24"/>
          <w:szCs w:val="24"/>
          <w:lang w:eastAsia="ru-RU"/>
        </w:rPr>
        <w:t xml:space="preserve"> сельского поселения.</w:t>
      </w:r>
    </w:p>
    <w:p w:rsidR="00455A01" w:rsidRPr="0058151A" w:rsidRDefault="00455A01" w:rsidP="00455A01">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ab/>
      </w:r>
      <w:r w:rsidRPr="0058151A">
        <w:rPr>
          <w:rFonts w:ascii="Times New Roman" w:eastAsia="Times New Roman" w:hAnsi="Times New Roman" w:cs="Times New Roman"/>
          <w:b/>
          <w:sz w:val="24"/>
          <w:szCs w:val="24"/>
          <w:lang w:eastAsia="ru-RU"/>
        </w:rPr>
        <w:t>Показатель цели подпрограммы</w:t>
      </w:r>
      <w:r w:rsidR="003145CB" w:rsidRPr="0058151A">
        <w:rPr>
          <w:rFonts w:ascii="Times New Roman" w:eastAsia="Times New Roman" w:hAnsi="Times New Roman" w:cs="Times New Roman"/>
          <w:sz w:val="24"/>
          <w:szCs w:val="24"/>
          <w:lang w:eastAsia="ru-RU"/>
        </w:rPr>
        <w:t>:</w:t>
      </w:r>
      <w:r w:rsidRPr="0058151A">
        <w:rPr>
          <w:rFonts w:ascii="Times New Roman" w:eastAsia="Times New Roman" w:hAnsi="Times New Roman" w:cs="Times New Roman"/>
          <w:sz w:val="24"/>
          <w:szCs w:val="24"/>
          <w:lang w:eastAsia="ru-RU"/>
        </w:rPr>
        <w:t xml:space="preserve"> количество аварийных ситуаций на систем</w:t>
      </w:r>
      <w:r w:rsidR="00997A07" w:rsidRPr="0058151A">
        <w:rPr>
          <w:rFonts w:ascii="Times New Roman" w:eastAsia="Times New Roman" w:hAnsi="Times New Roman" w:cs="Times New Roman"/>
          <w:sz w:val="24"/>
          <w:szCs w:val="24"/>
          <w:lang w:eastAsia="ru-RU"/>
        </w:rPr>
        <w:t xml:space="preserve">е </w:t>
      </w:r>
      <w:r w:rsidRPr="0058151A">
        <w:rPr>
          <w:rFonts w:ascii="Times New Roman" w:eastAsia="Times New Roman" w:hAnsi="Times New Roman" w:cs="Times New Roman"/>
          <w:sz w:val="24"/>
          <w:szCs w:val="24"/>
          <w:lang w:eastAsia="ru-RU"/>
        </w:rPr>
        <w:t xml:space="preserve"> водоснабжения</w:t>
      </w:r>
      <w:r w:rsidR="00997A07"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 не более (ед.)</w:t>
      </w:r>
    </w:p>
    <w:p w:rsidR="00455A01" w:rsidRPr="0058151A" w:rsidRDefault="00F833BD" w:rsidP="0076247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Pr="0058151A">
        <w:rPr>
          <w:rFonts w:ascii="Times New Roman" w:eastAsia="Times New Roman" w:hAnsi="Times New Roman" w:cs="Times New Roman"/>
          <w:b/>
          <w:sz w:val="24"/>
          <w:szCs w:val="24"/>
          <w:lang w:eastAsia="ru-RU"/>
        </w:rPr>
        <w:t>Задачи подпрограммы и показатели задач</w:t>
      </w:r>
      <w:r w:rsidRPr="0058151A">
        <w:rPr>
          <w:rFonts w:ascii="Times New Roman" w:eastAsia="Times New Roman" w:hAnsi="Times New Roman" w:cs="Times New Roman"/>
          <w:sz w:val="24"/>
          <w:szCs w:val="24"/>
          <w:lang w:eastAsia="ru-RU"/>
        </w:rPr>
        <w:t>:</w:t>
      </w:r>
    </w:p>
    <w:p w:rsidR="00F833BD" w:rsidRPr="0058151A" w:rsidRDefault="0034514E" w:rsidP="00F833BD">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Задача </w:t>
      </w:r>
      <w:r w:rsidR="00F833BD" w:rsidRPr="0058151A">
        <w:rPr>
          <w:rFonts w:ascii="Times New Roman" w:eastAsia="Times New Roman" w:hAnsi="Times New Roman" w:cs="Times New Roman"/>
          <w:sz w:val="24"/>
          <w:szCs w:val="24"/>
          <w:lang w:eastAsia="ru-RU"/>
        </w:rPr>
        <w:t>1</w:t>
      </w:r>
      <w:r w:rsidRPr="0058151A">
        <w:rPr>
          <w:rFonts w:ascii="Times New Roman" w:eastAsia="Times New Roman" w:hAnsi="Times New Roman" w:cs="Times New Roman"/>
          <w:sz w:val="24"/>
          <w:szCs w:val="24"/>
          <w:lang w:eastAsia="ru-RU"/>
        </w:rPr>
        <w:t>.</w:t>
      </w:r>
      <w:r w:rsidR="00F833BD" w:rsidRPr="0058151A">
        <w:rPr>
          <w:rFonts w:ascii="Times New Roman" w:eastAsia="Times New Roman" w:hAnsi="Times New Roman" w:cs="Times New Roman"/>
          <w:sz w:val="24"/>
          <w:szCs w:val="24"/>
          <w:lang w:eastAsia="ru-RU"/>
        </w:rPr>
        <w:t xml:space="preserve"> Жилищное хозяйство:</w:t>
      </w:r>
    </w:p>
    <w:p w:rsidR="00F833BD" w:rsidRPr="0058151A" w:rsidRDefault="00F833BD" w:rsidP="00F833BD">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FF0000"/>
          <w:sz w:val="24"/>
          <w:szCs w:val="24"/>
          <w:lang w:eastAsia="ru-RU"/>
        </w:rPr>
      </w:pPr>
      <w:r w:rsidRPr="0058151A">
        <w:rPr>
          <w:rFonts w:ascii="Times New Roman" w:eastAsia="Times New Roman" w:hAnsi="Times New Roman" w:cs="Times New Roman"/>
          <w:sz w:val="24"/>
          <w:szCs w:val="24"/>
          <w:lang w:eastAsia="ru-RU"/>
        </w:rPr>
        <w:t>оборудование всего жилищного фонда централизованным водоснабжением,</w:t>
      </w:r>
      <w:r w:rsidR="00847388" w:rsidRPr="0058151A">
        <w:rPr>
          <w:rFonts w:ascii="Times New Roman" w:eastAsia="Times New Roman" w:hAnsi="Times New Roman" w:cs="Times New Roman"/>
          <w:sz w:val="24"/>
          <w:szCs w:val="24"/>
          <w:lang w:eastAsia="ru-RU"/>
        </w:rPr>
        <w:t xml:space="preserve"> 2,5</w:t>
      </w:r>
      <w:r w:rsidRPr="0058151A">
        <w:rPr>
          <w:rFonts w:ascii="Times New Roman" w:eastAsia="Times New Roman" w:hAnsi="Times New Roman" w:cs="Times New Roman"/>
          <w:sz w:val="24"/>
          <w:szCs w:val="24"/>
          <w:lang w:eastAsia="ru-RU"/>
        </w:rPr>
        <w:t xml:space="preserve"> % -  планирование довести до </w:t>
      </w:r>
      <w:r w:rsidR="00847388" w:rsidRPr="0058151A">
        <w:rPr>
          <w:rFonts w:ascii="Times New Roman" w:eastAsia="Times New Roman" w:hAnsi="Times New Roman" w:cs="Times New Roman"/>
          <w:sz w:val="24"/>
          <w:szCs w:val="24"/>
          <w:lang w:eastAsia="ru-RU"/>
        </w:rPr>
        <w:t>3</w:t>
      </w:r>
      <w:r w:rsidRPr="0058151A">
        <w:rPr>
          <w:rFonts w:ascii="Times New Roman" w:eastAsia="Times New Roman" w:hAnsi="Times New Roman" w:cs="Times New Roman"/>
          <w:sz w:val="24"/>
          <w:szCs w:val="24"/>
          <w:lang w:eastAsia="ru-RU"/>
        </w:rPr>
        <w:t>% в 2024 году;</w:t>
      </w:r>
    </w:p>
    <w:p w:rsidR="00F833BD" w:rsidRPr="0058151A" w:rsidRDefault="0034514E" w:rsidP="00F833BD">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Задача </w:t>
      </w:r>
      <w:r w:rsidR="00F833BD" w:rsidRPr="0058151A">
        <w:rPr>
          <w:rFonts w:ascii="Times New Roman" w:eastAsia="Times New Roman" w:hAnsi="Times New Roman" w:cs="Times New Roman"/>
          <w:sz w:val="24"/>
          <w:szCs w:val="24"/>
          <w:lang w:eastAsia="ru-RU"/>
        </w:rPr>
        <w:t>2</w:t>
      </w:r>
      <w:r w:rsidRPr="0058151A">
        <w:rPr>
          <w:rFonts w:ascii="Times New Roman" w:eastAsia="Times New Roman" w:hAnsi="Times New Roman" w:cs="Times New Roman"/>
          <w:sz w:val="24"/>
          <w:szCs w:val="24"/>
          <w:lang w:eastAsia="ru-RU"/>
        </w:rPr>
        <w:t>.</w:t>
      </w:r>
      <w:r w:rsidR="00F833BD" w:rsidRPr="0058151A">
        <w:rPr>
          <w:rFonts w:ascii="Times New Roman" w:eastAsia="Times New Roman" w:hAnsi="Times New Roman" w:cs="Times New Roman"/>
          <w:sz w:val="24"/>
          <w:szCs w:val="24"/>
          <w:lang w:eastAsia="ru-RU"/>
        </w:rPr>
        <w:t xml:space="preserve"> Коммунальное хозяйство:</w:t>
      </w:r>
    </w:p>
    <w:p w:rsidR="00F833BD" w:rsidRPr="0058151A" w:rsidRDefault="00F833BD" w:rsidP="00F833BD">
      <w:pPr>
        <w:widowControl w:val="0"/>
        <w:autoSpaceDE w:val="0"/>
        <w:autoSpaceDN w:val="0"/>
        <w:adjustRightInd w:val="0"/>
        <w:spacing w:after="0" w:line="240" w:lineRule="auto"/>
        <w:ind w:firstLine="708"/>
        <w:outlineLvl w:val="2"/>
        <w:rPr>
          <w:rFonts w:ascii="Times New Roman" w:eastAsia="Times New Roman" w:hAnsi="Times New Roman" w:cs="Times New Roman"/>
          <w:color w:val="FF0000"/>
          <w:sz w:val="24"/>
          <w:szCs w:val="24"/>
          <w:lang w:eastAsia="ru-RU"/>
        </w:rPr>
      </w:pPr>
      <w:r w:rsidRPr="0058151A">
        <w:rPr>
          <w:rFonts w:ascii="Times New Roman" w:eastAsia="Times New Roman" w:hAnsi="Times New Roman" w:cs="Times New Roman"/>
          <w:sz w:val="24"/>
          <w:szCs w:val="24"/>
          <w:lang w:eastAsia="ru-RU"/>
        </w:rPr>
        <w:t>снижение аварий в систем</w:t>
      </w:r>
      <w:r w:rsidR="00997A07" w:rsidRPr="0058151A">
        <w:rPr>
          <w:rFonts w:ascii="Times New Roman" w:eastAsia="Times New Roman" w:hAnsi="Times New Roman" w:cs="Times New Roman"/>
          <w:sz w:val="24"/>
          <w:szCs w:val="24"/>
          <w:lang w:eastAsia="ru-RU"/>
        </w:rPr>
        <w:t xml:space="preserve">е </w:t>
      </w:r>
      <w:r w:rsidRPr="0058151A">
        <w:rPr>
          <w:rFonts w:ascii="Times New Roman" w:eastAsia="Times New Roman" w:hAnsi="Times New Roman" w:cs="Times New Roman"/>
          <w:sz w:val="24"/>
          <w:szCs w:val="24"/>
          <w:lang w:eastAsia="ru-RU"/>
        </w:rPr>
        <w:t>водоснабжения</w:t>
      </w:r>
      <w:r w:rsidR="00847388" w:rsidRPr="0058151A">
        <w:rPr>
          <w:rFonts w:ascii="Times New Roman" w:eastAsia="Times New Roman" w:hAnsi="Times New Roman" w:cs="Times New Roman"/>
          <w:sz w:val="24"/>
          <w:szCs w:val="24"/>
          <w:lang w:eastAsia="ru-RU"/>
        </w:rPr>
        <w:t xml:space="preserve"> 4</w:t>
      </w:r>
      <w:r w:rsidR="00997A07"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 % - планируемое сокращение до</w:t>
      </w:r>
      <w:r w:rsidR="00847388" w:rsidRPr="0058151A">
        <w:rPr>
          <w:rFonts w:ascii="Times New Roman" w:eastAsia="Times New Roman" w:hAnsi="Times New Roman" w:cs="Times New Roman"/>
          <w:sz w:val="24"/>
          <w:szCs w:val="24"/>
          <w:lang w:eastAsia="ru-RU"/>
        </w:rPr>
        <w:t xml:space="preserve"> 1</w:t>
      </w:r>
      <w:r w:rsidRPr="0058151A">
        <w:rPr>
          <w:rFonts w:ascii="Times New Roman" w:eastAsia="Times New Roman" w:hAnsi="Times New Roman" w:cs="Times New Roman"/>
          <w:sz w:val="24"/>
          <w:szCs w:val="24"/>
          <w:lang w:eastAsia="ru-RU"/>
        </w:rPr>
        <w:t>% в 2024 году;</w:t>
      </w:r>
    </w:p>
    <w:p w:rsidR="00F833BD" w:rsidRPr="0058151A" w:rsidRDefault="0034514E" w:rsidP="00F833BD">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Задача </w:t>
      </w:r>
      <w:r w:rsidR="00F833BD" w:rsidRPr="0058151A">
        <w:rPr>
          <w:rFonts w:ascii="Times New Roman" w:eastAsia="Times New Roman" w:hAnsi="Times New Roman" w:cs="Times New Roman"/>
          <w:sz w:val="24"/>
          <w:szCs w:val="24"/>
          <w:lang w:eastAsia="ru-RU"/>
        </w:rPr>
        <w:t>3</w:t>
      </w:r>
      <w:r w:rsidRPr="0058151A">
        <w:rPr>
          <w:rFonts w:ascii="Times New Roman" w:eastAsia="Times New Roman" w:hAnsi="Times New Roman" w:cs="Times New Roman"/>
          <w:sz w:val="24"/>
          <w:szCs w:val="24"/>
          <w:lang w:eastAsia="ru-RU"/>
        </w:rPr>
        <w:t>.</w:t>
      </w:r>
      <w:r w:rsidR="00F833BD" w:rsidRPr="0058151A">
        <w:rPr>
          <w:rFonts w:ascii="Times New Roman" w:eastAsia="Times New Roman" w:hAnsi="Times New Roman" w:cs="Times New Roman"/>
          <w:sz w:val="24"/>
          <w:szCs w:val="24"/>
          <w:lang w:eastAsia="ru-RU"/>
        </w:rPr>
        <w:t xml:space="preserve"> Благоустройство:</w:t>
      </w:r>
    </w:p>
    <w:p w:rsidR="00F833BD" w:rsidRPr="0058151A" w:rsidRDefault="00F833BD" w:rsidP="00F833BD">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обустройство мест массового отдыха, ед. – планируемый показатель 1</w:t>
      </w:r>
      <w:r w:rsidR="00997A07" w:rsidRPr="0058151A">
        <w:rPr>
          <w:rFonts w:ascii="Times New Roman" w:eastAsia="Times New Roman" w:hAnsi="Times New Roman" w:cs="Times New Roman"/>
          <w:sz w:val="24"/>
          <w:szCs w:val="24"/>
          <w:lang w:eastAsia="ru-RU"/>
        </w:rPr>
        <w:t>0</w:t>
      </w:r>
      <w:r w:rsidRPr="0058151A">
        <w:rPr>
          <w:rFonts w:ascii="Times New Roman" w:eastAsia="Times New Roman" w:hAnsi="Times New Roman" w:cs="Times New Roman"/>
          <w:sz w:val="24"/>
          <w:szCs w:val="24"/>
          <w:lang w:eastAsia="ru-RU"/>
        </w:rPr>
        <w:t xml:space="preserve"> в 2024 году.</w:t>
      </w:r>
    </w:p>
    <w:p w:rsidR="00F833BD" w:rsidRPr="0058151A" w:rsidRDefault="00F833BD" w:rsidP="0076247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F833BD" w:rsidRPr="0058151A" w:rsidRDefault="00F833BD" w:rsidP="00F833BD">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sz w:val="24"/>
          <w:szCs w:val="24"/>
          <w:lang w:eastAsia="ru-RU"/>
        </w:rPr>
        <w:t>Сроки</w:t>
      </w:r>
      <w:r w:rsidRPr="0058151A">
        <w:rPr>
          <w:rFonts w:ascii="Times New Roman" w:eastAsia="Times New Roman" w:hAnsi="Times New Roman" w:cs="Times New Roman"/>
          <w:sz w:val="24"/>
          <w:szCs w:val="24"/>
          <w:lang w:eastAsia="ru-RU"/>
        </w:rPr>
        <w:t xml:space="preserve"> реализации подпрограммы – 2019-2024 годы.</w:t>
      </w:r>
    </w:p>
    <w:p w:rsidR="00F833BD" w:rsidRPr="0058151A" w:rsidRDefault="00F833BD" w:rsidP="00F833B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F833BD" w:rsidRPr="0058151A" w:rsidRDefault="00F833BD" w:rsidP="00F833BD">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Подпрограммой запланированы мероприятия:</w:t>
      </w:r>
    </w:p>
    <w:p w:rsidR="00F06EE3" w:rsidRPr="0058151A" w:rsidRDefault="00F833BD" w:rsidP="00F06EE3">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00F06EE3" w:rsidRPr="0058151A">
        <w:rPr>
          <w:rFonts w:ascii="Times New Roman" w:eastAsia="Times New Roman" w:hAnsi="Times New Roman" w:cs="Times New Roman"/>
          <w:sz w:val="24"/>
          <w:szCs w:val="24"/>
          <w:lang w:eastAsia="ru-RU"/>
        </w:rPr>
        <w:t>Основное мероприятие 1. Жилищное хозяйство:</w:t>
      </w:r>
    </w:p>
    <w:p w:rsidR="00762478" w:rsidRPr="0058151A" w:rsidRDefault="00F833BD" w:rsidP="00063DA7">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r w:rsidR="00807ABF" w:rsidRPr="0058151A">
        <w:rPr>
          <w:rFonts w:ascii="Times New Roman" w:eastAsia="Times New Roman" w:hAnsi="Times New Roman" w:cs="Times New Roman"/>
          <w:sz w:val="24"/>
          <w:szCs w:val="24"/>
          <w:lang w:eastAsia="ru-RU"/>
        </w:rPr>
        <w:t xml:space="preserve"> Ремонт и содержание муниципального жилищного фонда</w:t>
      </w:r>
      <w:r w:rsidR="00063DA7" w:rsidRPr="0058151A">
        <w:rPr>
          <w:rFonts w:ascii="Times New Roman" w:eastAsia="Times New Roman" w:hAnsi="Times New Roman" w:cs="Times New Roman"/>
          <w:sz w:val="24"/>
          <w:szCs w:val="24"/>
          <w:lang w:eastAsia="ru-RU"/>
        </w:rPr>
        <w:t>.</w:t>
      </w:r>
    </w:p>
    <w:p w:rsidR="00F06EE3" w:rsidRPr="0058151A" w:rsidRDefault="00F06EE3" w:rsidP="00807AB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Основное мероприятие 2. Коммунальное хозяйство:</w:t>
      </w:r>
    </w:p>
    <w:p w:rsidR="0018670D" w:rsidRPr="0058151A" w:rsidRDefault="00F06EE3" w:rsidP="00997A07">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w:t>
      </w:r>
      <w:r w:rsidR="00997A07" w:rsidRPr="0058151A">
        <w:rPr>
          <w:rFonts w:ascii="Times New Roman" w:eastAsia="Times New Roman" w:hAnsi="Times New Roman" w:cs="Times New Roman"/>
          <w:sz w:val="24"/>
          <w:szCs w:val="24"/>
          <w:lang w:eastAsia="ru-RU"/>
        </w:rPr>
        <w:t xml:space="preserve"> </w:t>
      </w:r>
      <w:r w:rsidR="004F5720" w:rsidRPr="0058151A">
        <w:rPr>
          <w:rFonts w:ascii="Times New Roman" w:eastAsia="Times New Roman" w:hAnsi="Times New Roman" w:cs="Times New Roman"/>
          <w:sz w:val="24"/>
          <w:szCs w:val="24"/>
          <w:lang w:eastAsia="ru-RU"/>
        </w:rPr>
        <w:t xml:space="preserve"> Подготовка объектов водоснабжения</w:t>
      </w:r>
      <w:r w:rsidR="00997A07" w:rsidRPr="0058151A">
        <w:rPr>
          <w:rFonts w:ascii="Times New Roman" w:eastAsia="Times New Roman" w:hAnsi="Times New Roman" w:cs="Times New Roman"/>
          <w:sz w:val="24"/>
          <w:szCs w:val="24"/>
          <w:lang w:eastAsia="ru-RU"/>
        </w:rPr>
        <w:t xml:space="preserve"> </w:t>
      </w:r>
      <w:r w:rsidR="004F5720" w:rsidRPr="0058151A">
        <w:rPr>
          <w:rFonts w:ascii="Times New Roman" w:eastAsia="Times New Roman" w:hAnsi="Times New Roman" w:cs="Times New Roman"/>
          <w:sz w:val="24"/>
          <w:szCs w:val="24"/>
          <w:lang w:eastAsia="ru-RU"/>
        </w:rPr>
        <w:t>к прохождению отопительного периода:</w:t>
      </w:r>
    </w:p>
    <w:p w:rsidR="00063DA7" w:rsidRPr="0058151A" w:rsidRDefault="00063DA7" w:rsidP="002905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а</w:t>
      </w:r>
      <w:r w:rsidR="00CD7BC5" w:rsidRPr="0058151A">
        <w:rPr>
          <w:rFonts w:ascii="Times New Roman" w:eastAsia="Times New Roman" w:hAnsi="Times New Roman" w:cs="Times New Roman"/>
          <w:sz w:val="24"/>
          <w:szCs w:val="24"/>
          <w:lang w:eastAsia="ru-RU"/>
        </w:rPr>
        <w:t>)</w:t>
      </w:r>
      <w:r w:rsidR="00BA47D6" w:rsidRPr="0058151A">
        <w:rPr>
          <w:rFonts w:ascii="Times New Roman" w:eastAsia="Times New Roman" w:hAnsi="Times New Roman" w:cs="Times New Roman"/>
          <w:sz w:val="24"/>
          <w:szCs w:val="24"/>
          <w:lang w:eastAsia="ru-RU"/>
        </w:rPr>
        <w:t xml:space="preserve"> </w:t>
      </w:r>
      <w:r w:rsidR="00290548" w:rsidRPr="0058151A">
        <w:rPr>
          <w:rFonts w:ascii="Times New Roman" w:eastAsia="Times New Roman" w:hAnsi="Times New Roman" w:cs="Times New Roman"/>
          <w:sz w:val="24"/>
          <w:szCs w:val="24"/>
          <w:lang w:eastAsia="ru-RU"/>
        </w:rPr>
        <w:t>ремонт павильонов над скважинами</w:t>
      </w:r>
      <w:r w:rsidR="00E65260" w:rsidRPr="0058151A">
        <w:rPr>
          <w:rFonts w:ascii="Times New Roman" w:eastAsia="Times New Roman" w:hAnsi="Times New Roman" w:cs="Times New Roman"/>
          <w:sz w:val="24"/>
          <w:szCs w:val="24"/>
          <w:lang w:eastAsia="ru-RU"/>
        </w:rPr>
        <w:t>;</w:t>
      </w:r>
    </w:p>
    <w:p w:rsidR="00BA47D6" w:rsidRPr="0058151A" w:rsidRDefault="00063DA7" w:rsidP="00063D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w:t>
      </w:r>
      <w:r w:rsidR="00CD7BC5" w:rsidRPr="0058151A">
        <w:rPr>
          <w:rFonts w:ascii="Times New Roman" w:eastAsia="Times New Roman" w:hAnsi="Times New Roman" w:cs="Times New Roman"/>
          <w:sz w:val="24"/>
          <w:szCs w:val="24"/>
          <w:lang w:eastAsia="ru-RU"/>
        </w:rPr>
        <w:t xml:space="preserve">) </w:t>
      </w:r>
      <w:r w:rsidR="00290548" w:rsidRPr="0058151A">
        <w:rPr>
          <w:rFonts w:ascii="Times New Roman" w:eastAsia="Times New Roman" w:hAnsi="Times New Roman" w:cs="Times New Roman"/>
          <w:sz w:val="24"/>
          <w:szCs w:val="24"/>
          <w:lang w:eastAsia="ru-RU"/>
        </w:rPr>
        <w:t>ремонт и утепление водоразборных колонок</w:t>
      </w:r>
      <w:r w:rsidR="00E65260" w:rsidRPr="0058151A">
        <w:rPr>
          <w:rFonts w:ascii="Times New Roman" w:eastAsia="Times New Roman" w:hAnsi="Times New Roman" w:cs="Times New Roman"/>
          <w:sz w:val="24"/>
          <w:szCs w:val="24"/>
          <w:lang w:eastAsia="ru-RU"/>
        </w:rPr>
        <w:t>;</w:t>
      </w:r>
      <w:r w:rsidRPr="0058151A">
        <w:rPr>
          <w:rFonts w:ascii="Times New Roman" w:eastAsia="Times New Roman" w:hAnsi="Times New Roman" w:cs="Times New Roman"/>
          <w:sz w:val="24"/>
          <w:szCs w:val="24"/>
          <w:lang w:eastAsia="ru-RU"/>
        </w:rPr>
        <w:t xml:space="preserve"> </w:t>
      </w:r>
    </w:p>
    <w:p w:rsidR="0018670D" w:rsidRPr="0058151A" w:rsidRDefault="00063DA7" w:rsidP="00063D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w:t>
      </w:r>
      <w:r w:rsidR="00CD7BC5" w:rsidRPr="0058151A">
        <w:rPr>
          <w:rFonts w:ascii="Times New Roman" w:eastAsia="Times New Roman" w:hAnsi="Times New Roman" w:cs="Times New Roman"/>
          <w:sz w:val="24"/>
          <w:szCs w:val="24"/>
          <w:lang w:eastAsia="ru-RU"/>
        </w:rPr>
        <w:t>)</w:t>
      </w:r>
      <w:r w:rsidR="00BA47D6" w:rsidRPr="0058151A">
        <w:rPr>
          <w:rFonts w:ascii="Times New Roman" w:eastAsia="Times New Roman" w:hAnsi="Times New Roman" w:cs="Times New Roman"/>
          <w:sz w:val="24"/>
          <w:szCs w:val="24"/>
          <w:lang w:eastAsia="ru-RU"/>
        </w:rPr>
        <w:t xml:space="preserve"> </w:t>
      </w:r>
      <w:r w:rsidR="00290548" w:rsidRPr="0058151A">
        <w:rPr>
          <w:rFonts w:ascii="Times New Roman" w:eastAsia="Times New Roman" w:hAnsi="Times New Roman" w:cs="Times New Roman"/>
          <w:sz w:val="24"/>
          <w:szCs w:val="24"/>
          <w:lang w:eastAsia="ru-RU"/>
        </w:rPr>
        <w:t>частичный ремонт водопровода</w:t>
      </w:r>
      <w:r w:rsidR="00E65260" w:rsidRPr="0058151A">
        <w:rPr>
          <w:rFonts w:ascii="Times New Roman" w:eastAsia="Times New Roman" w:hAnsi="Times New Roman" w:cs="Times New Roman"/>
          <w:sz w:val="24"/>
          <w:szCs w:val="24"/>
          <w:lang w:eastAsia="ru-RU"/>
        </w:rPr>
        <w:t>;</w:t>
      </w:r>
    </w:p>
    <w:p w:rsidR="00290548" w:rsidRPr="0058151A" w:rsidRDefault="00290548" w:rsidP="00063D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г) утепление водонапорных башен</w:t>
      </w:r>
      <w:r w:rsidR="00E65260" w:rsidRPr="0058151A">
        <w:rPr>
          <w:rFonts w:ascii="Times New Roman" w:eastAsia="Times New Roman" w:hAnsi="Times New Roman" w:cs="Times New Roman"/>
          <w:sz w:val="24"/>
          <w:szCs w:val="24"/>
          <w:lang w:eastAsia="ru-RU"/>
        </w:rPr>
        <w:t>;</w:t>
      </w:r>
    </w:p>
    <w:p w:rsidR="00290548" w:rsidRPr="0058151A" w:rsidRDefault="00290548" w:rsidP="00063D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 замена станций управления</w:t>
      </w:r>
      <w:r w:rsidR="00E65260" w:rsidRPr="0058151A">
        <w:rPr>
          <w:rFonts w:ascii="Times New Roman" w:eastAsia="Times New Roman" w:hAnsi="Times New Roman" w:cs="Times New Roman"/>
          <w:sz w:val="24"/>
          <w:szCs w:val="24"/>
          <w:lang w:eastAsia="ru-RU"/>
        </w:rPr>
        <w:t>;</w:t>
      </w:r>
    </w:p>
    <w:p w:rsidR="00874135" w:rsidRPr="0058151A" w:rsidRDefault="00063DA7" w:rsidP="00CD7B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w:t>
      </w:r>
      <w:r w:rsidR="00874135" w:rsidRPr="0058151A">
        <w:rPr>
          <w:rFonts w:ascii="Times New Roman" w:eastAsia="Times New Roman" w:hAnsi="Times New Roman" w:cs="Times New Roman"/>
          <w:sz w:val="24"/>
          <w:szCs w:val="24"/>
          <w:lang w:eastAsia="ru-RU"/>
        </w:rPr>
        <w:t>) Коммунальное хозяйство поселения;</w:t>
      </w:r>
    </w:p>
    <w:p w:rsidR="00CD7BC5" w:rsidRPr="0058151A" w:rsidRDefault="00CD7BC5" w:rsidP="00CD7B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Основное мероприятие 3. </w:t>
      </w:r>
      <w:r w:rsidR="00874135" w:rsidRPr="0058151A">
        <w:rPr>
          <w:rFonts w:ascii="Times New Roman" w:eastAsia="Times New Roman" w:hAnsi="Times New Roman" w:cs="Times New Roman"/>
          <w:sz w:val="24"/>
          <w:szCs w:val="24"/>
          <w:lang w:eastAsia="ru-RU"/>
        </w:rPr>
        <w:t>Благоустройство:</w:t>
      </w:r>
    </w:p>
    <w:p w:rsidR="00874135" w:rsidRPr="0058151A" w:rsidRDefault="00874135" w:rsidP="00CD7BC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 Уличное освещение:</w:t>
      </w:r>
    </w:p>
    <w:p w:rsidR="00BA47D6" w:rsidRPr="0058151A" w:rsidRDefault="00874135" w:rsidP="008741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а) </w:t>
      </w:r>
      <w:r w:rsidR="00BA47D6" w:rsidRPr="0058151A">
        <w:rPr>
          <w:rFonts w:ascii="Times New Roman" w:eastAsia="Times New Roman" w:hAnsi="Times New Roman" w:cs="Times New Roman"/>
          <w:sz w:val="24"/>
          <w:szCs w:val="24"/>
          <w:lang w:eastAsia="ru-RU"/>
        </w:rPr>
        <w:t>оплата уличного освещения;</w:t>
      </w:r>
    </w:p>
    <w:p w:rsidR="00BA47D6" w:rsidRPr="0058151A" w:rsidRDefault="00874135" w:rsidP="0087413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w:t>
      </w:r>
      <w:r w:rsidR="00BA47D6" w:rsidRPr="0058151A">
        <w:rPr>
          <w:rFonts w:ascii="Times New Roman" w:eastAsia="Times New Roman" w:hAnsi="Times New Roman" w:cs="Times New Roman"/>
          <w:sz w:val="24"/>
          <w:szCs w:val="24"/>
          <w:lang w:eastAsia="ru-RU"/>
        </w:rPr>
        <w:t xml:space="preserve"> </w:t>
      </w:r>
      <w:r w:rsidR="00290548" w:rsidRPr="0058151A">
        <w:rPr>
          <w:rFonts w:ascii="Times New Roman" w:eastAsia="Times New Roman" w:hAnsi="Times New Roman" w:cs="Times New Roman"/>
          <w:sz w:val="24"/>
          <w:szCs w:val="24"/>
          <w:lang w:eastAsia="ru-RU"/>
        </w:rPr>
        <w:t xml:space="preserve">приобретение материалов для уличного освещения </w:t>
      </w:r>
      <w:r w:rsidR="00E65260" w:rsidRPr="0058151A">
        <w:rPr>
          <w:rFonts w:ascii="Times New Roman" w:eastAsia="Times New Roman" w:hAnsi="Times New Roman" w:cs="Times New Roman"/>
          <w:sz w:val="24"/>
          <w:szCs w:val="24"/>
          <w:lang w:eastAsia="ru-RU"/>
        </w:rPr>
        <w:t>;</w:t>
      </w:r>
    </w:p>
    <w:p w:rsidR="00290548" w:rsidRPr="0058151A" w:rsidRDefault="00290548" w:rsidP="0087413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 содержание и ремонт уличного освещения</w:t>
      </w:r>
      <w:r w:rsidR="00E65260" w:rsidRPr="0058151A">
        <w:rPr>
          <w:rFonts w:ascii="Times New Roman" w:eastAsia="Times New Roman" w:hAnsi="Times New Roman" w:cs="Times New Roman"/>
          <w:sz w:val="24"/>
          <w:szCs w:val="24"/>
          <w:lang w:eastAsia="ru-RU"/>
        </w:rPr>
        <w:t>;</w:t>
      </w:r>
    </w:p>
    <w:p w:rsidR="00874135" w:rsidRPr="0058151A" w:rsidRDefault="00874135" w:rsidP="0087413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 Благоустройство поселения:</w:t>
      </w:r>
    </w:p>
    <w:p w:rsidR="00E65260" w:rsidRPr="0058151A" w:rsidRDefault="00874135" w:rsidP="00E652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а) </w:t>
      </w:r>
      <w:r w:rsidR="00E65260" w:rsidRPr="0058151A">
        <w:rPr>
          <w:rFonts w:ascii="Times New Roman" w:eastAsia="Times New Roman" w:hAnsi="Times New Roman" w:cs="Times New Roman"/>
          <w:sz w:val="24"/>
          <w:szCs w:val="24"/>
          <w:lang w:eastAsia="ru-RU"/>
        </w:rPr>
        <w:t>содержание памятников в сельском поселении;</w:t>
      </w:r>
    </w:p>
    <w:p w:rsidR="00E65260" w:rsidRPr="0058151A" w:rsidRDefault="00063DA7" w:rsidP="00E652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w:t>
      </w:r>
      <w:r w:rsidR="00E65260" w:rsidRPr="0058151A">
        <w:rPr>
          <w:rFonts w:ascii="Times New Roman" w:eastAsia="Times New Roman" w:hAnsi="Times New Roman" w:cs="Times New Roman"/>
          <w:sz w:val="24"/>
          <w:szCs w:val="24"/>
          <w:lang w:eastAsia="ru-RU"/>
        </w:rPr>
        <w:t xml:space="preserve"> организация и проведение месячника по благоустройству;</w:t>
      </w:r>
    </w:p>
    <w:p w:rsidR="00BA47D6" w:rsidRPr="0058151A" w:rsidRDefault="00E65260" w:rsidP="008741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w:t>
      </w:r>
      <w:r w:rsidR="00874135" w:rsidRPr="0058151A">
        <w:rPr>
          <w:rFonts w:ascii="Times New Roman" w:eastAsia="Times New Roman" w:hAnsi="Times New Roman" w:cs="Times New Roman"/>
          <w:sz w:val="24"/>
          <w:szCs w:val="24"/>
          <w:lang w:eastAsia="ru-RU"/>
        </w:rPr>
        <w:t>)</w:t>
      </w:r>
      <w:r w:rsidR="00BA47D6" w:rsidRPr="0058151A">
        <w:rPr>
          <w:rFonts w:ascii="Times New Roman" w:eastAsia="Times New Roman" w:hAnsi="Times New Roman" w:cs="Times New Roman"/>
          <w:sz w:val="24"/>
          <w:szCs w:val="24"/>
          <w:lang w:eastAsia="ru-RU"/>
        </w:rPr>
        <w:t xml:space="preserve"> проведение конкурса «Самое благоустроенное частное подворье</w:t>
      </w:r>
      <w:r w:rsidR="00A92AB1" w:rsidRPr="0058151A">
        <w:rPr>
          <w:rFonts w:ascii="Times New Roman" w:eastAsia="Times New Roman" w:hAnsi="Times New Roman" w:cs="Times New Roman"/>
          <w:sz w:val="24"/>
          <w:szCs w:val="24"/>
          <w:lang w:eastAsia="ru-RU"/>
        </w:rPr>
        <w:t>»</w:t>
      </w:r>
      <w:r w:rsidR="00874135" w:rsidRPr="0058151A">
        <w:rPr>
          <w:rFonts w:ascii="Times New Roman" w:eastAsia="Times New Roman" w:hAnsi="Times New Roman" w:cs="Times New Roman"/>
          <w:sz w:val="24"/>
          <w:szCs w:val="24"/>
          <w:lang w:eastAsia="ru-RU"/>
        </w:rPr>
        <w:t>;</w:t>
      </w:r>
    </w:p>
    <w:p w:rsidR="00BA5E11" w:rsidRPr="0058151A" w:rsidRDefault="00E65260" w:rsidP="00997A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г</w:t>
      </w:r>
      <w:r w:rsidR="00874135" w:rsidRPr="0058151A">
        <w:rPr>
          <w:rFonts w:ascii="Times New Roman" w:eastAsia="Times New Roman" w:hAnsi="Times New Roman" w:cs="Times New Roman"/>
          <w:sz w:val="24"/>
          <w:szCs w:val="24"/>
          <w:lang w:eastAsia="ru-RU"/>
        </w:rPr>
        <w:t xml:space="preserve">) </w:t>
      </w:r>
      <w:r w:rsidR="00BA47D6" w:rsidRPr="0058151A">
        <w:rPr>
          <w:rFonts w:ascii="Times New Roman" w:eastAsia="Times New Roman" w:hAnsi="Times New Roman" w:cs="Times New Roman"/>
          <w:sz w:val="24"/>
          <w:szCs w:val="24"/>
          <w:lang w:eastAsia="ru-RU"/>
        </w:rPr>
        <w:t>содержание</w:t>
      </w:r>
      <w:r w:rsidRPr="0058151A">
        <w:rPr>
          <w:rFonts w:ascii="Times New Roman" w:eastAsia="Times New Roman" w:hAnsi="Times New Roman" w:cs="Times New Roman"/>
          <w:sz w:val="24"/>
          <w:szCs w:val="24"/>
          <w:lang w:eastAsia="ru-RU"/>
        </w:rPr>
        <w:t xml:space="preserve"> и ремонт</w:t>
      </w:r>
      <w:r w:rsidR="00BA47D6" w:rsidRPr="0058151A">
        <w:rPr>
          <w:rFonts w:ascii="Times New Roman" w:eastAsia="Times New Roman" w:hAnsi="Times New Roman" w:cs="Times New Roman"/>
          <w:sz w:val="24"/>
          <w:szCs w:val="24"/>
          <w:lang w:eastAsia="ru-RU"/>
        </w:rPr>
        <w:t xml:space="preserve"> детских игровых площадок</w:t>
      </w:r>
      <w:r w:rsidR="00874135" w:rsidRPr="0058151A">
        <w:rPr>
          <w:rFonts w:ascii="Times New Roman" w:eastAsia="Times New Roman" w:hAnsi="Times New Roman" w:cs="Times New Roman"/>
          <w:sz w:val="24"/>
          <w:szCs w:val="24"/>
          <w:lang w:eastAsia="ru-RU"/>
        </w:rPr>
        <w:t>;</w:t>
      </w:r>
    </w:p>
    <w:p w:rsidR="00E65260" w:rsidRPr="0058151A" w:rsidRDefault="0002762C" w:rsidP="00E652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00E65260" w:rsidRPr="0058151A">
        <w:rPr>
          <w:rFonts w:ascii="Times New Roman" w:eastAsia="Times New Roman" w:hAnsi="Times New Roman" w:cs="Times New Roman"/>
          <w:sz w:val="24"/>
          <w:szCs w:val="24"/>
          <w:lang w:eastAsia="ru-RU"/>
        </w:rPr>
        <w:t>д) озеленение и уборка территории;</w:t>
      </w:r>
    </w:p>
    <w:p w:rsidR="00E65260" w:rsidRPr="0058151A" w:rsidRDefault="00E65260" w:rsidP="00E652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е)</w:t>
      </w:r>
      <w:r w:rsidRPr="0058151A">
        <w:rPr>
          <w:rFonts w:ascii="Times New Roman" w:eastAsia="Times New Roman" w:hAnsi="Times New Roman" w:cs="Times New Roman"/>
          <w:b/>
          <w:color w:val="FF0000"/>
          <w:sz w:val="24"/>
          <w:szCs w:val="24"/>
          <w:lang w:eastAsia="ru-RU"/>
        </w:rPr>
        <w:t xml:space="preserve"> </w:t>
      </w:r>
      <w:r w:rsidRPr="0058151A">
        <w:rPr>
          <w:rFonts w:ascii="Times New Roman" w:eastAsia="Times New Roman" w:hAnsi="Times New Roman" w:cs="Times New Roman"/>
          <w:sz w:val="24"/>
          <w:szCs w:val="24"/>
          <w:lang w:eastAsia="ru-RU"/>
        </w:rPr>
        <w:t>строительство и содержание стадиона;</w:t>
      </w:r>
    </w:p>
    <w:p w:rsidR="00E65260" w:rsidRPr="0058151A" w:rsidRDefault="00E65260" w:rsidP="00E6526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E9210B" w:rsidRPr="0058151A" w:rsidRDefault="00E9210B" w:rsidP="00E9210B">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Ведомственные целевые программы отсутствуют.</w:t>
      </w:r>
    </w:p>
    <w:p w:rsidR="0002762C" w:rsidRPr="0058151A" w:rsidRDefault="0002762C" w:rsidP="0002762C">
      <w:pPr>
        <w:widowControl w:val="0"/>
        <w:autoSpaceDE w:val="0"/>
        <w:autoSpaceDN w:val="0"/>
        <w:adjustRightInd w:val="0"/>
        <w:spacing w:after="0" w:line="240" w:lineRule="auto"/>
        <w:ind w:firstLine="708"/>
        <w:rPr>
          <w:rFonts w:ascii="Times New Roman" w:eastAsia="Times New Roman" w:hAnsi="Times New Roman" w:cs="Times New Roman"/>
          <w:color w:val="FF0000"/>
          <w:sz w:val="24"/>
          <w:szCs w:val="24"/>
          <w:lang w:eastAsia="ru-RU"/>
        </w:rPr>
      </w:pPr>
    </w:p>
    <w:p w:rsidR="00E65260" w:rsidRPr="0058151A" w:rsidRDefault="00E65260" w:rsidP="0002762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02762C" w:rsidRPr="0058151A" w:rsidRDefault="0002762C"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65260" w:rsidRPr="0058151A" w:rsidRDefault="00E65260" w:rsidP="0002762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E65260" w:rsidRPr="0058151A" w:rsidRDefault="00E65260" w:rsidP="0002762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E65260" w:rsidRPr="0058151A" w:rsidRDefault="00E65260" w:rsidP="0002762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02762C" w:rsidRPr="0058151A" w:rsidRDefault="0002762C" w:rsidP="0002762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Приложение № 3</w:t>
      </w:r>
    </w:p>
    <w:p w:rsidR="0002762C" w:rsidRPr="0058151A" w:rsidRDefault="0002762C" w:rsidP="0002762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 муниципальной программе</w:t>
      </w:r>
      <w:r w:rsidR="00263E20"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«Создание </w:t>
      </w:r>
    </w:p>
    <w:p w:rsidR="0002762C" w:rsidRPr="0058151A" w:rsidRDefault="0002762C" w:rsidP="0002762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условий для развития Ново</w:t>
      </w:r>
      <w:r w:rsidR="00997A07" w:rsidRPr="0058151A">
        <w:rPr>
          <w:rFonts w:ascii="Times New Roman" w:eastAsia="Times New Roman" w:hAnsi="Times New Roman" w:cs="Times New Roman"/>
          <w:sz w:val="24"/>
          <w:szCs w:val="24"/>
          <w:lang w:eastAsia="ru-RU"/>
        </w:rPr>
        <w:t>николаевского</w:t>
      </w:r>
    </w:p>
    <w:p w:rsidR="0002762C" w:rsidRPr="0058151A" w:rsidRDefault="0002762C" w:rsidP="0002762C">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сельского поселения на 2019-2024 годы»</w:t>
      </w:r>
    </w:p>
    <w:p w:rsidR="0058151A" w:rsidRPr="0058151A" w:rsidRDefault="0058151A" w:rsidP="0058151A">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b/>
          <w:sz w:val="24"/>
          <w:szCs w:val="24"/>
          <w:lang w:eastAsia="ru-RU"/>
        </w:rPr>
        <w:t>Подпрограмма «Повышение безопасности населения»</w:t>
      </w:r>
    </w:p>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lastRenderedPageBreak/>
        <w:t>1. Паспорт подпрограммы</w:t>
      </w:r>
    </w:p>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1930"/>
        <w:gridCol w:w="110"/>
        <w:gridCol w:w="738"/>
        <w:gridCol w:w="709"/>
        <w:gridCol w:w="709"/>
        <w:gridCol w:w="850"/>
        <w:gridCol w:w="851"/>
        <w:gridCol w:w="852"/>
        <w:gridCol w:w="851"/>
      </w:tblGrid>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подпрограммы</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Повышение безопасности населения</w:t>
            </w:r>
          </w:p>
        </w:tc>
      </w:tr>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Цель подпрограммы</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Обеспечение безопасности жизнедеятельности населения</w:t>
            </w:r>
          </w:p>
        </w:tc>
      </w:tr>
      <w:tr w:rsidR="0058151A" w:rsidRPr="0058151A" w:rsidTr="002A676F">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232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Количество деструктивных событий (ЧС, пожаров), не более (ед.)</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w:t>
            </w:r>
          </w:p>
        </w:tc>
      </w:tr>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Задачи подпрограммы</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58151A" w:rsidRPr="0058151A" w:rsidTr="002A676F">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232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58151A" w:rsidRPr="0058151A" w:rsidTr="002A676F">
        <w:tc>
          <w:tcPr>
            <w:tcW w:w="232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Calibri" w:hAnsi="Times New Roman" w:cs="Times New Roman"/>
                <w:sz w:val="24"/>
                <w:szCs w:val="24"/>
              </w:rPr>
            </w:pPr>
            <w:r w:rsidRPr="0058151A">
              <w:rPr>
                <w:rFonts w:ascii="Times New Roman" w:eastAsia="Calibri" w:hAnsi="Times New Roman" w:cs="Times New Roman"/>
                <w:sz w:val="24"/>
                <w:szCs w:val="24"/>
              </w:rPr>
              <w:t>Количество населения, погибшего, травмированного  при ЧС, пожарах, чел.</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r>
      <w:tr w:rsidR="0058151A" w:rsidRPr="0058151A" w:rsidTr="002A676F">
        <w:tc>
          <w:tcPr>
            <w:tcW w:w="2323" w:type="dxa"/>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Calibri" w:hAnsi="Times New Roman" w:cs="Times New Roman"/>
                <w:sz w:val="24"/>
                <w:szCs w:val="24"/>
              </w:rPr>
            </w:pPr>
            <w:r w:rsidRPr="0058151A">
              <w:rPr>
                <w:rFonts w:ascii="Times New Roman" w:eastAsia="Calibri" w:hAnsi="Times New Roman" w:cs="Times New Roman"/>
                <w:sz w:val="24"/>
                <w:szCs w:val="24"/>
              </w:rPr>
              <w:t>Снижение количества пожаров,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Исх. уровень - 8 пожаров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60</w:t>
            </w:r>
          </w:p>
        </w:tc>
      </w:tr>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Отсутствуют</w:t>
            </w:r>
          </w:p>
        </w:tc>
      </w:tr>
      <w:tr w:rsidR="0058151A" w:rsidRPr="0058151A" w:rsidTr="002A676F">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Сроки реализации подпрограммы</w:t>
            </w:r>
          </w:p>
        </w:tc>
        <w:tc>
          <w:tcPr>
            <w:tcW w:w="76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2019-2024</w:t>
            </w:r>
          </w:p>
        </w:tc>
      </w:tr>
      <w:tr w:rsidR="0058151A" w:rsidRPr="0058151A" w:rsidTr="002A676F">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Источники</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федеральный бюджет (по согласованию)</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областной бюджет (по </w:t>
            </w:r>
            <w:r w:rsidRPr="0058151A">
              <w:rPr>
                <w:rFonts w:ascii="Times New Roman" w:eastAsia="Times New Roman" w:hAnsi="Times New Roman" w:cs="Times New Roman"/>
                <w:sz w:val="24"/>
                <w:szCs w:val="24"/>
                <w:lang w:eastAsia="ru-RU"/>
              </w:rPr>
              <w:lastRenderedPageBreak/>
              <w:t>согласованию)</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lastRenderedPageBreak/>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местный бюджет </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1588,9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258,0</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внебюджетные источники (по согласованию)</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 по источникам</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1588,9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141,7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258,0</w:t>
            </w:r>
          </w:p>
        </w:tc>
      </w:tr>
    </w:tbl>
    <w:p w:rsidR="0058151A" w:rsidRPr="0058151A" w:rsidRDefault="0058151A" w:rsidP="0058151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18670D" w:rsidRPr="0058151A" w:rsidRDefault="0018670D" w:rsidP="0018670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E54591" w:rsidRPr="0058151A" w:rsidRDefault="00E54591" w:rsidP="00E54591">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E54591" w:rsidRPr="0058151A" w:rsidRDefault="00E54591" w:rsidP="00E54591">
      <w:pPr>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2. Характеристика сферы реализации подпрограммы, описание основных проблем в указанной сфере и прогноз ее развития;</w:t>
      </w:r>
    </w:p>
    <w:p w:rsidR="00E54591" w:rsidRPr="0058151A" w:rsidRDefault="00E54591" w:rsidP="00E54591">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58151A">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«Новониколаевское сельское поселение»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 обеспечение первичных мер пожарной безопасности в границах населенных пунктов поселения, осуществление мероприятий по обеспечению безопасности людей на водных объектах, охране их жизни и здоровья.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Безопасность населения является важным критерием повышения уровня и качества жизни граждан.</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Рельефное расположение населенных пунктов способствует тому, что территория поселения  подвергается опасности затопления весенними паводковыми водами.</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Лесные массивы, подходящие вплотную к приусадебным участкам в с. Минаевка, д. Караколь, д. Михайловка создают угрозу населению при возникновении лесных пожаров. Случается, в жилом секторе населенных пунктов по вине граждан происходят пожары. В 2017 году в д. Гарь из-за неосторо</w:t>
      </w:r>
      <w:r w:rsidR="007C59F8" w:rsidRPr="0058151A">
        <w:rPr>
          <w:rFonts w:ascii="Times New Roman" w:eastAsia="Times New Roman" w:hAnsi="Times New Roman" w:cs="Times New Roman"/>
          <w:bCs/>
          <w:sz w:val="24"/>
          <w:szCs w:val="24"/>
          <w:lang w:eastAsia="ru-RU"/>
        </w:rPr>
        <w:t>жного обращения с огнем сгорел</w:t>
      </w:r>
      <w:r w:rsidRPr="0058151A">
        <w:rPr>
          <w:rFonts w:ascii="Times New Roman" w:eastAsia="Times New Roman" w:hAnsi="Times New Roman" w:cs="Times New Roman"/>
          <w:bCs/>
          <w:sz w:val="24"/>
          <w:szCs w:val="24"/>
          <w:lang w:eastAsia="ru-RU"/>
        </w:rPr>
        <w:t xml:space="preserve"> двухквартирный  жилой дом.</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Администрация Новониколаевского сельского поселения с целью предупреждения пожароопасных и чрезвычайных ситуаций проводит следующие мероприятия: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1) организационного характера:</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а) создана комиссия по чрезвычайным ситуациям и обеспечению пожарной безопасности;</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б) разрабатываются мероприятия по организованному пропуску весенних паводковых вод;</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в) утверждаются планы мероприятий по обеспечению безопасности людей на водных объектах,</w:t>
      </w:r>
      <w:r w:rsidR="00263E20" w:rsidRPr="0058151A">
        <w:rPr>
          <w:rFonts w:ascii="Times New Roman" w:eastAsia="Times New Roman" w:hAnsi="Times New Roman" w:cs="Times New Roman"/>
          <w:bCs/>
          <w:sz w:val="24"/>
          <w:szCs w:val="24"/>
          <w:lang w:eastAsia="ru-RU"/>
        </w:rPr>
        <w:t xml:space="preserve"> </w:t>
      </w:r>
      <w:r w:rsidRPr="0058151A">
        <w:rPr>
          <w:rFonts w:ascii="Times New Roman" w:eastAsia="Times New Roman" w:hAnsi="Times New Roman" w:cs="Times New Roman"/>
          <w:bCs/>
          <w:sz w:val="24"/>
          <w:szCs w:val="24"/>
          <w:lang w:eastAsia="ru-RU"/>
        </w:rPr>
        <w:t>по обеспечению пожарной безопасности населенных пунктов сельского поселения на весенне-летний пожароопасный период;</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 xml:space="preserve">г) при пожароопасной ситуации на территории сельского поселения вводятся особые противопожарные режимы, </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д) при возникновении чрезвычайных ситуаций техногенного характера вводятся в населенных пунктах локальные чрезвычайные ситуации;</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 xml:space="preserve">е) на официальном сайте муниципального образования в разделе «Защита населения от чрезвычайных ситуаций» размещены муниципальные правовые акты в указанной сфере, памятки для населения о мерах пожарной безопасности, правилах поведения на водоемах в летнее и зимнее время, правилах поведения в лесу при пожаре; </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2) разработана муниципальная правовая база:</w:t>
      </w:r>
    </w:p>
    <w:p w:rsidR="00E54591" w:rsidRPr="0058151A" w:rsidRDefault="00E54591" w:rsidP="00E54591">
      <w:pPr>
        <w:widowControl w:val="0"/>
        <w:autoSpaceDE w:val="0"/>
        <w:autoSpaceDN w:val="0"/>
        <w:adjustRightInd w:val="0"/>
        <w:spacing w:after="0"/>
        <w:ind w:firstLine="644"/>
        <w:jc w:val="both"/>
        <w:outlineLvl w:val="2"/>
        <w:rPr>
          <w:rFonts w:ascii="Times New Roman" w:eastAsia="Times New Roman" w:hAnsi="Times New Roman" w:cs="Times New Roman"/>
          <w:bCs/>
          <w:color w:val="000000" w:themeColor="text1"/>
          <w:sz w:val="24"/>
          <w:szCs w:val="24"/>
          <w:lang w:eastAsia="ru-RU"/>
        </w:rPr>
      </w:pPr>
      <w:r w:rsidRPr="0058151A">
        <w:rPr>
          <w:rFonts w:ascii="Times New Roman" w:eastAsia="Times New Roman" w:hAnsi="Times New Roman" w:cs="Times New Roman"/>
          <w:bCs/>
          <w:color w:val="000000" w:themeColor="text1"/>
          <w:sz w:val="24"/>
          <w:szCs w:val="24"/>
          <w:lang w:eastAsia="ru-RU"/>
        </w:rPr>
        <w:t>а) постановления Администрации Новониколаевского сельского поселения:</w:t>
      </w:r>
    </w:p>
    <w:p w:rsidR="00E54591" w:rsidRPr="0058151A" w:rsidRDefault="00E54591" w:rsidP="00E54591">
      <w:pPr>
        <w:widowControl w:val="0"/>
        <w:autoSpaceDE w:val="0"/>
        <w:autoSpaceDN w:val="0"/>
        <w:adjustRightInd w:val="0"/>
        <w:spacing w:after="0"/>
        <w:ind w:firstLine="644"/>
        <w:jc w:val="both"/>
        <w:outlineLvl w:val="2"/>
        <w:rPr>
          <w:rFonts w:ascii="Times New Roman" w:eastAsia="Times New Roman" w:hAnsi="Times New Roman" w:cs="Times New Roman"/>
          <w:bCs/>
          <w:color w:val="000000" w:themeColor="text1"/>
          <w:sz w:val="24"/>
          <w:szCs w:val="24"/>
          <w:lang w:eastAsia="ru-RU"/>
        </w:rPr>
      </w:pPr>
      <w:r w:rsidRPr="0058151A">
        <w:rPr>
          <w:rFonts w:ascii="Times New Roman" w:eastAsia="Times New Roman" w:hAnsi="Times New Roman" w:cs="Times New Roman"/>
          <w:bCs/>
          <w:color w:val="000000" w:themeColor="text1"/>
          <w:sz w:val="24"/>
          <w:szCs w:val="24"/>
          <w:lang w:eastAsia="ru-RU"/>
        </w:rPr>
        <w:t>от 11.12.2017 № 159 «</w:t>
      </w:r>
      <w:r w:rsidRPr="0058151A">
        <w:rPr>
          <w:rFonts w:ascii="Times New Roman" w:hAnsi="Times New Roman" w:cs="Times New Roman"/>
          <w:bCs/>
          <w:color w:val="000000" w:themeColor="text1"/>
          <w:sz w:val="24"/>
          <w:szCs w:val="24"/>
        </w:rPr>
        <w:t xml:space="preserve">Об установлении способов разведения костров, а также сжигания </w:t>
      </w:r>
      <w:r w:rsidRPr="0058151A">
        <w:rPr>
          <w:rFonts w:ascii="Times New Roman" w:hAnsi="Times New Roman" w:cs="Times New Roman"/>
          <w:bCs/>
          <w:color w:val="000000" w:themeColor="text1"/>
          <w:sz w:val="24"/>
          <w:szCs w:val="24"/>
        </w:rPr>
        <w:lastRenderedPageBreak/>
        <w:t xml:space="preserve">мусора, травы, </w:t>
      </w:r>
      <w:r w:rsidRPr="0058151A">
        <w:rPr>
          <w:rFonts w:ascii="Times New Roman" w:eastAsia="Times New Roman" w:hAnsi="Times New Roman" w:cs="Times New Roman"/>
          <w:bCs/>
          <w:color w:val="000000" w:themeColor="text1"/>
          <w:sz w:val="24"/>
          <w:szCs w:val="24"/>
          <w:lang w:eastAsia="ru-RU"/>
        </w:rPr>
        <w:t>листвы и иных отходов, материалов или изделий на землях общего пользования населенных пунктов Новониколаевского сельского поселения»;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color w:val="000000" w:themeColor="text1"/>
          <w:sz w:val="24"/>
          <w:szCs w:val="24"/>
          <w:lang w:eastAsia="ru-RU"/>
        </w:rPr>
      </w:pPr>
      <w:r w:rsidRPr="0058151A">
        <w:rPr>
          <w:rFonts w:ascii="Times New Roman" w:eastAsia="Times New Roman" w:hAnsi="Times New Roman" w:cs="Times New Roman"/>
          <w:bCs/>
          <w:color w:val="000000" w:themeColor="text1"/>
          <w:sz w:val="24"/>
          <w:szCs w:val="24"/>
          <w:lang w:eastAsia="ru-RU"/>
        </w:rPr>
        <w:t xml:space="preserve">от 08.11.2016 № 226 «Об утверждении Положения о порядке привлечения сил и средств для тушения пожаров и проведения аварийно-спасательных работ на территории Новониколаевского сельского поселения и </w:t>
      </w:r>
      <w:r w:rsidR="00A17083" w:rsidRPr="0058151A">
        <w:rPr>
          <w:rFonts w:ascii="Times New Roman" w:eastAsia="Times New Roman" w:hAnsi="Times New Roman" w:cs="Times New Roman"/>
          <w:bCs/>
          <w:color w:val="000000" w:themeColor="text1"/>
          <w:sz w:val="24"/>
          <w:szCs w:val="24"/>
          <w:lang w:eastAsia="ru-RU"/>
        </w:rPr>
        <w:t>плана привлечения сил и средств для тушения пожаров,</w:t>
      </w:r>
      <w:r w:rsidRPr="0058151A">
        <w:rPr>
          <w:rFonts w:ascii="Times New Roman" w:eastAsia="Times New Roman" w:hAnsi="Times New Roman" w:cs="Times New Roman"/>
          <w:bCs/>
          <w:color w:val="000000" w:themeColor="text1"/>
          <w:sz w:val="24"/>
          <w:szCs w:val="24"/>
          <w:lang w:eastAsia="ru-RU"/>
        </w:rPr>
        <w:t xml:space="preserve"> и проведения аварийно-спасательных работ на территории Новониколаевского сельского поселения»;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color w:val="000000" w:themeColor="text1"/>
          <w:sz w:val="24"/>
          <w:szCs w:val="24"/>
          <w:lang w:eastAsia="ru-RU"/>
        </w:rPr>
      </w:pPr>
      <w:r w:rsidRPr="0058151A">
        <w:rPr>
          <w:rFonts w:ascii="Times New Roman" w:eastAsia="Times New Roman" w:hAnsi="Times New Roman" w:cs="Times New Roman"/>
          <w:bCs/>
          <w:color w:val="000000" w:themeColor="text1"/>
          <w:sz w:val="24"/>
          <w:szCs w:val="24"/>
          <w:lang w:eastAsia="ru-RU"/>
        </w:rPr>
        <w:t>от 18.12.2017 № 162 «Об утверждении перечня первичных средств тушения пожаров и противопожарного инвентаря в помещениях и строениях, находящихся в собственности граждан»;</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color w:val="000000" w:themeColor="text1"/>
          <w:sz w:val="24"/>
          <w:szCs w:val="24"/>
          <w:lang w:eastAsia="ru-RU"/>
        </w:rPr>
      </w:pPr>
      <w:r w:rsidRPr="0058151A">
        <w:rPr>
          <w:rFonts w:ascii="Times New Roman" w:eastAsia="Times New Roman" w:hAnsi="Times New Roman" w:cs="Times New Roman"/>
          <w:bCs/>
          <w:color w:val="000000" w:themeColor="text1"/>
          <w:sz w:val="24"/>
          <w:szCs w:val="24"/>
          <w:lang w:eastAsia="ru-RU"/>
        </w:rPr>
        <w:t>от 10.01.2014 № 30 «О системе мер правовой и социальной защиты добровольных пожарных в Новониколаевском сельском поселении»;</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3) для нужд Администрации Новониколаевского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а) продукции консервной, макаронной, масложировой, сахарной, чайной, соляной промышленности, крупы;</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б) продукции хлебопекарной промышленности;</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в) продукции деревообрабатывающей промышленности;</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4) создана добровольная пожарная команда (далее - ДПК);</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5) материальные ресурсы:</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а) в селах Новониколаевка и Минаевка  размещены пожарные части, в д. Гарь – пожарный пост;</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б) закуплено оборудование для пожаротушения (мотопомпы, ранцевые огнетушители, лопаты, топоры, бензопилы, воздуходувка);</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в) в рабочем состоянии поддерживаются гидранты и другое оборудование для пожаротушения;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г) в сёлах установлены системы оповещения населения;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 xml:space="preserve">д) в жилых помещениях, где проживают неблагополучные семьи, многодетные семьи, установлены автономные дымовые </w:t>
      </w:r>
      <w:proofErr w:type="spellStart"/>
      <w:r w:rsidR="00A17083" w:rsidRPr="0058151A">
        <w:rPr>
          <w:rFonts w:ascii="Times New Roman" w:eastAsia="Times New Roman" w:hAnsi="Times New Roman" w:cs="Times New Roman"/>
          <w:bCs/>
          <w:sz w:val="24"/>
          <w:szCs w:val="24"/>
          <w:lang w:eastAsia="ru-RU"/>
        </w:rPr>
        <w:t>извещатели</w:t>
      </w:r>
      <w:proofErr w:type="spellEnd"/>
      <w:r w:rsidRPr="0058151A">
        <w:rPr>
          <w:rFonts w:ascii="Times New Roman" w:eastAsia="Times New Roman" w:hAnsi="Times New Roman" w:cs="Times New Roman"/>
          <w:bCs/>
          <w:sz w:val="24"/>
          <w:szCs w:val="24"/>
          <w:lang w:eastAsia="ru-RU"/>
        </w:rPr>
        <w:t>;</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6) ежегодно проводится весенняя и осенняя опашка минерализованной полосы вокруг населенных пунктов.</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
          <w:bCs/>
          <w:sz w:val="24"/>
          <w:szCs w:val="24"/>
          <w:lang w:eastAsia="ru-RU"/>
        </w:rPr>
        <w:t>Проблемы</w:t>
      </w:r>
      <w:r w:rsidRPr="0058151A">
        <w:rPr>
          <w:rFonts w:ascii="Times New Roman" w:eastAsia="Times New Roman" w:hAnsi="Times New Roman" w:cs="Times New Roman"/>
          <w:bCs/>
          <w:sz w:val="24"/>
          <w:szCs w:val="24"/>
          <w:lang w:eastAsia="ru-RU"/>
        </w:rPr>
        <w:t xml:space="preserve"> в сфере безопасности населения: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1) отсутствие финансовой, технической возможности проведения более качественного, отвечающего установленным требованиям, обустройства минерализованных полос;</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2) отсутствие финансовой возможности для оборудования в соответствии с установленными требованиями мест массового отдыха населения у водоемов;</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3) низкая социальная ответственность населения в отношении пожарной безопасности в быту;</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4) недостаточная профилактическая работа с подростками в семьях в отношении пожарной безопасности.</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
          <w:bCs/>
          <w:sz w:val="24"/>
          <w:szCs w:val="24"/>
          <w:lang w:eastAsia="ru-RU"/>
        </w:rPr>
        <w:t>Перспективы развития</w:t>
      </w:r>
      <w:r w:rsidRPr="0058151A">
        <w:rPr>
          <w:rFonts w:ascii="Times New Roman" w:eastAsia="Times New Roman" w:hAnsi="Times New Roman" w:cs="Times New Roman"/>
          <w:bCs/>
          <w:sz w:val="24"/>
          <w:szCs w:val="24"/>
          <w:lang w:eastAsia="ru-RU"/>
        </w:rPr>
        <w:t xml:space="preserve"> сферы безопасности населения: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1) приобретение дополнительных средств пожаротушения;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2) количественное увеличение состава ДПК, обучение членов ДПК;</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3) организационная работа с населением в части пожарной безопасности;</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4) снос бесхозяйных жилых строений, находящихся в аварийном состоянии и не подлежащих восстановлению.</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
          <w:bCs/>
          <w:sz w:val="24"/>
          <w:szCs w:val="24"/>
          <w:lang w:eastAsia="ru-RU"/>
        </w:rPr>
        <w:t>Цель подпрограммы</w:t>
      </w:r>
      <w:r w:rsidRPr="0058151A">
        <w:rPr>
          <w:rFonts w:ascii="Times New Roman" w:eastAsia="Times New Roman" w:hAnsi="Times New Roman" w:cs="Times New Roman"/>
          <w:bCs/>
          <w:sz w:val="24"/>
          <w:szCs w:val="24"/>
          <w:lang w:eastAsia="ru-RU"/>
        </w:rPr>
        <w:t xml:space="preserve"> - обеспечение безопасности жизнедеятельности населения,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
          <w:bCs/>
          <w:sz w:val="24"/>
          <w:szCs w:val="24"/>
          <w:lang w:eastAsia="ru-RU"/>
        </w:rPr>
        <w:t>Показатель цели</w:t>
      </w:r>
      <w:r w:rsidRPr="0058151A">
        <w:rPr>
          <w:rFonts w:ascii="Times New Roman" w:eastAsia="Times New Roman" w:hAnsi="Times New Roman" w:cs="Times New Roman"/>
          <w:bCs/>
          <w:sz w:val="24"/>
          <w:szCs w:val="24"/>
          <w:lang w:eastAsia="ru-RU"/>
        </w:rPr>
        <w:t>: количество деструктивных событий (ЧС, пожаров), не более (ед.)</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
          <w:bCs/>
          <w:sz w:val="24"/>
          <w:szCs w:val="24"/>
          <w:lang w:eastAsia="ru-RU"/>
        </w:rPr>
        <w:t>Задача подпрограммы</w:t>
      </w:r>
      <w:r w:rsidRPr="0058151A">
        <w:rPr>
          <w:rFonts w:ascii="Times New Roman" w:eastAsia="Times New Roman" w:hAnsi="Times New Roman" w:cs="Times New Roman"/>
          <w:bCs/>
          <w:sz w:val="24"/>
          <w:szCs w:val="24"/>
          <w:lang w:eastAsia="ru-RU"/>
        </w:rPr>
        <w:t xml:space="preserve"> - повышение уровня защиты населения и территорий от </w:t>
      </w:r>
      <w:r w:rsidRPr="0058151A">
        <w:rPr>
          <w:rFonts w:ascii="Times New Roman" w:eastAsia="Times New Roman" w:hAnsi="Times New Roman" w:cs="Times New Roman"/>
          <w:bCs/>
          <w:sz w:val="24"/>
          <w:szCs w:val="24"/>
          <w:lang w:eastAsia="ru-RU"/>
        </w:rPr>
        <w:lastRenderedPageBreak/>
        <w:t>чрезвычайных ситуаций природного и техногенного характера.</w:t>
      </w:r>
    </w:p>
    <w:p w:rsidR="00E54591" w:rsidRPr="0058151A" w:rsidRDefault="00E54591" w:rsidP="00E54591">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
          <w:bCs/>
          <w:sz w:val="24"/>
          <w:szCs w:val="24"/>
          <w:lang w:eastAsia="ru-RU"/>
        </w:rPr>
        <w:t>Показатели задачи подпрограммы</w:t>
      </w:r>
      <w:r w:rsidRPr="0058151A">
        <w:rPr>
          <w:rFonts w:ascii="Times New Roman" w:eastAsia="Times New Roman" w:hAnsi="Times New Roman" w:cs="Times New Roman"/>
          <w:bCs/>
          <w:sz w:val="24"/>
          <w:szCs w:val="24"/>
          <w:lang w:eastAsia="ru-RU"/>
        </w:rPr>
        <w:t>:</w:t>
      </w:r>
    </w:p>
    <w:p w:rsidR="00E54591" w:rsidRPr="0058151A" w:rsidRDefault="00E54591" w:rsidP="00E54591">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1) количество населения, погибшего, травмированного при ЧС, пожарах, чел.: 0</w:t>
      </w:r>
    </w:p>
    <w:p w:rsidR="00E54591" w:rsidRPr="0058151A" w:rsidRDefault="00E54591" w:rsidP="00E54591">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 xml:space="preserve">планируется полностью исключить гибель и </w:t>
      </w:r>
      <w:proofErr w:type="spellStart"/>
      <w:r w:rsidRPr="0058151A">
        <w:rPr>
          <w:rFonts w:ascii="Times New Roman" w:eastAsia="Times New Roman" w:hAnsi="Times New Roman" w:cs="Times New Roman"/>
          <w:bCs/>
          <w:sz w:val="24"/>
          <w:szCs w:val="24"/>
          <w:lang w:eastAsia="ru-RU"/>
        </w:rPr>
        <w:t>травмирование</w:t>
      </w:r>
      <w:proofErr w:type="spellEnd"/>
      <w:r w:rsidRPr="0058151A">
        <w:rPr>
          <w:rFonts w:ascii="Times New Roman" w:eastAsia="Times New Roman" w:hAnsi="Times New Roman" w:cs="Times New Roman"/>
          <w:bCs/>
          <w:sz w:val="24"/>
          <w:szCs w:val="24"/>
          <w:lang w:eastAsia="ru-RU"/>
        </w:rPr>
        <w:t xml:space="preserve"> людей при ЧС и пожарах;</w:t>
      </w:r>
    </w:p>
    <w:p w:rsidR="00E54591" w:rsidRPr="0058151A" w:rsidRDefault="00E54591" w:rsidP="00E54591">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2) снижение количества пожаров, %:</w:t>
      </w:r>
    </w:p>
    <w:p w:rsidR="00E54591" w:rsidRPr="0058151A" w:rsidRDefault="00E54591" w:rsidP="00E54591">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планируется снижение количества пожаров на 10 % к исходному уровню 2018 года.</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
          <w:bCs/>
          <w:sz w:val="24"/>
          <w:szCs w:val="24"/>
          <w:lang w:eastAsia="ru-RU"/>
        </w:rPr>
        <w:t>Сроки</w:t>
      </w:r>
      <w:r w:rsidRPr="0058151A">
        <w:rPr>
          <w:rFonts w:ascii="Times New Roman" w:eastAsia="Times New Roman" w:hAnsi="Times New Roman" w:cs="Times New Roman"/>
          <w:bCs/>
          <w:sz w:val="24"/>
          <w:szCs w:val="24"/>
          <w:lang w:eastAsia="ru-RU"/>
        </w:rPr>
        <w:t xml:space="preserve"> реализации подпрограммы – 2019-2024 годы.</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Подпрограммой запланированы мероприятия:</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1) Обеспечение и проведение противопожарных мероприятий:</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а) опашка минерализованн</w:t>
      </w:r>
      <w:r w:rsidR="00A92AB1" w:rsidRPr="0058151A">
        <w:rPr>
          <w:rFonts w:ascii="Times New Roman" w:eastAsia="Times New Roman" w:hAnsi="Times New Roman" w:cs="Times New Roman"/>
          <w:bCs/>
          <w:sz w:val="24"/>
          <w:szCs w:val="24"/>
          <w:lang w:eastAsia="ru-RU"/>
        </w:rPr>
        <w:t>ых полос</w:t>
      </w:r>
      <w:r w:rsidRPr="0058151A">
        <w:rPr>
          <w:rFonts w:ascii="Times New Roman" w:eastAsia="Times New Roman" w:hAnsi="Times New Roman" w:cs="Times New Roman"/>
          <w:bCs/>
          <w:sz w:val="24"/>
          <w:szCs w:val="24"/>
          <w:lang w:eastAsia="ru-RU"/>
        </w:rPr>
        <w:t>;</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2) Предотвращение и ликвидация последствий чрезвычайных ситуаций.</w:t>
      </w:r>
    </w:p>
    <w:p w:rsidR="00E65260" w:rsidRPr="0058151A" w:rsidRDefault="00E65260" w:rsidP="00E65260">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а) зарядка огнетушителей;</w:t>
      </w:r>
    </w:p>
    <w:p w:rsidR="00E65260" w:rsidRPr="0058151A" w:rsidRDefault="00E65260" w:rsidP="00E65260">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б) приобретение спец</w:t>
      </w:r>
      <w:r w:rsidR="0087437C" w:rsidRPr="0058151A">
        <w:rPr>
          <w:rFonts w:ascii="Times New Roman" w:eastAsia="Times New Roman" w:hAnsi="Times New Roman" w:cs="Times New Roman"/>
          <w:bCs/>
          <w:sz w:val="24"/>
          <w:szCs w:val="24"/>
          <w:lang w:eastAsia="ru-RU"/>
        </w:rPr>
        <w:t>.</w:t>
      </w:r>
      <w:r w:rsidRPr="0058151A">
        <w:rPr>
          <w:rFonts w:ascii="Times New Roman" w:eastAsia="Times New Roman" w:hAnsi="Times New Roman" w:cs="Times New Roman"/>
          <w:bCs/>
          <w:sz w:val="24"/>
          <w:szCs w:val="24"/>
          <w:lang w:eastAsia="ru-RU"/>
        </w:rPr>
        <w:t xml:space="preserve"> одежды и инвентаря;</w:t>
      </w:r>
    </w:p>
    <w:p w:rsidR="00E54591" w:rsidRPr="0058151A" w:rsidRDefault="00E65260"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в)</w:t>
      </w:r>
      <w:r w:rsidRPr="0058151A">
        <w:rPr>
          <w:rFonts w:ascii="Times New Roman" w:eastAsia="Times New Roman" w:hAnsi="Times New Roman" w:cs="Times New Roman"/>
          <w:color w:val="FF0000"/>
          <w:sz w:val="24"/>
          <w:szCs w:val="24"/>
          <w:lang w:eastAsia="ru-RU"/>
        </w:rPr>
        <w:t xml:space="preserve"> </w:t>
      </w:r>
      <w:r w:rsidRPr="0058151A">
        <w:rPr>
          <w:rFonts w:ascii="Times New Roman" w:eastAsia="Times New Roman" w:hAnsi="Times New Roman" w:cs="Times New Roman"/>
          <w:sz w:val="24"/>
          <w:szCs w:val="24"/>
          <w:lang w:eastAsia="ru-RU"/>
        </w:rPr>
        <w:t>подготовка и проведение спасательных мероприятий в весеннее-летний период</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Ведомственные целевые программы отсутствуют.</w:t>
      </w: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E54591" w:rsidRPr="0058151A" w:rsidRDefault="00E54591"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3303D5" w:rsidRPr="0058151A" w:rsidRDefault="003303D5"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3303D5" w:rsidRPr="0058151A" w:rsidRDefault="003303D5"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3303D5" w:rsidRPr="0058151A" w:rsidRDefault="003303D5"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3303D5" w:rsidRPr="0058151A" w:rsidRDefault="003303D5"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3303D5" w:rsidRPr="0058151A" w:rsidRDefault="003303D5"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3303D5" w:rsidRPr="0058151A" w:rsidRDefault="003303D5"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3303D5" w:rsidRPr="0058151A" w:rsidRDefault="003303D5" w:rsidP="00E54591">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3303D5" w:rsidRPr="0058151A" w:rsidRDefault="003303D5" w:rsidP="0058151A">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p w:rsidR="000E4B88" w:rsidRPr="0058151A" w:rsidRDefault="000E4B88"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5DDE" w:rsidRPr="0058151A" w:rsidRDefault="008F5DDE" w:rsidP="008F5DD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Приложение № 4</w:t>
      </w:r>
    </w:p>
    <w:p w:rsidR="008F5DDE" w:rsidRPr="0058151A" w:rsidRDefault="008F5DDE" w:rsidP="008F5DD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 муниципальной программе</w:t>
      </w:r>
      <w:r w:rsidR="00263E20" w:rsidRPr="0058151A">
        <w:rPr>
          <w:rFonts w:ascii="Times New Roman" w:eastAsia="Times New Roman" w:hAnsi="Times New Roman" w:cs="Times New Roman"/>
          <w:sz w:val="24"/>
          <w:szCs w:val="24"/>
          <w:lang w:eastAsia="ru-RU"/>
        </w:rPr>
        <w:t xml:space="preserve"> </w:t>
      </w:r>
      <w:r w:rsidRPr="0058151A">
        <w:rPr>
          <w:rFonts w:ascii="Times New Roman" w:eastAsia="Times New Roman" w:hAnsi="Times New Roman" w:cs="Times New Roman"/>
          <w:sz w:val="24"/>
          <w:szCs w:val="24"/>
          <w:lang w:eastAsia="ru-RU"/>
        </w:rPr>
        <w:t xml:space="preserve">«Создание </w:t>
      </w:r>
    </w:p>
    <w:p w:rsidR="008F5DDE" w:rsidRPr="0058151A" w:rsidRDefault="008F5DDE" w:rsidP="008F5DD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условий для развития Ново</w:t>
      </w:r>
      <w:r w:rsidR="00597219" w:rsidRPr="0058151A">
        <w:rPr>
          <w:rFonts w:ascii="Times New Roman" w:eastAsia="Times New Roman" w:hAnsi="Times New Roman" w:cs="Times New Roman"/>
          <w:sz w:val="24"/>
          <w:szCs w:val="24"/>
          <w:lang w:eastAsia="ru-RU"/>
        </w:rPr>
        <w:t>николаевского</w:t>
      </w:r>
      <w:r w:rsidRPr="0058151A">
        <w:rPr>
          <w:rFonts w:ascii="Times New Roman" w:eastAsia="Times New Roman" w:hAnsi="Times New Roman" w:cs="Times New Roman"/>
          <w:sz w:val="24"/>
          <w:szCs w:val="24"/>
          <w:lang w:eastAsia="ru-RU"/>
        </w:rPr>
        <w:t xml:space="preserve"> </w:t>
      </w:r>
    </w:p>
    <w:p w:rsidR="0058151A" w:rsidRPr="0058151A" w:rsidRDefault="008F5DDE" w:rsidP="0058151A">
      <w:pPr>
        <w:widowControl w:val="0"/>
        <w:autoSpaceDE w:val="0"/>
        <w:autoSpaceDN w:val="0"/>
        <w:adjustRightInd w:val="0"/>
        <w:spacing w:line="240" w:lineRule="auto"/>
        <w:jc w:val="center"/>
        <w:outlineLvl w:val="2"/>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sz w:val="24"/>
          <w:szCs w:val="24"/>
          <w:lang w:eastAsia="ru-RU"/>
        </w:rPr>
        <w:t xml:space="preserve">сельского поселения на 2019-2024 </w:t>
      </w:r>
      <w:r w:rsidR="0058151A" w:rsidRPr="0058151A">
        <w:rPr>
          <w:rFonts w:ascii="Times New Roman" w:eastAsia="Times New Roman" w:hAnsi="Times New Roman" w:cs="Times New Roman"/>
          <w:b/>
          <w:sz w:val="24"/>
          <w:szCs w:val="24"/>
          <w:lang w:eastAsia="ru-RU"/>
        </w:rPr>
        <w:t>Подпрограмма «Развитие транспортной инфраструктуры»</w:t>
      </w:r>
    </w:p>
    <w:p w:rsidR="0058151A" w:rsidRPr="0058151A" w:rsidRDefault="0058151A" w:rsidP="0058151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58151A" w:rsidRPr="0058151A" w:rsidRDefault="0058151A" w:rsidP="0058151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 Паспорт подпрограммы</w:t>
      </w:r>
    </w:p>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2"/>
        <w:gridCol w:w="1506"/>
        <w:gridCol w:w="533"/>
        <w:gridCol w:w="459"/>
        <w:gridCol w:w="281"/>
        <w:gridCol w:w="569"/>
        <w:gridCol w:w="140"/>
        <w:gridCol w:w="709"/>
        <w:gridCol w:w="850"/>
        <w:gridCol w:w="851"/>
        <w:gridCol w:w="852"/>
        <w:gridCol w:w="851"/>
      </w:tblGrid>
      <w:tr w:rsidR="0058151A" w:rsidRPr="0058151A" w:rsidTr="002A676F">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подпрограммы</w:t>
            </w:r>
          </w:p>
        </w:tc>
        <w:tc>
          <w:tcPr>
            <w:tcW w:w="76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Развитие транспортной системы</w:t>
            </w:r>
          </w:p>
        </w:tc>
      </w:tr>
      <w:tr w:rsidR="0058151A" w:rsidRPr="0058151A" w:rsidTr="002A676F">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Цель подпрограммы</w:t>
            </w:r>
          </w:p>
        </w:tc>
        <w:tc>
          <w:tcPr>
            <w:tcW w:w="76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Повышение эффективности транспортной системы и рост транзитного потенциала</w:t>
            </w:r>
          </w:p>
        </w:tc>
      </w:tr>
      <w:tr w:rsidR="0058151A" w:rsidRPr="0058151A" w:rsidTr="002A676F">
        <w:tc>
          <w:tcPr>
            <w:tcW w:w="23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цели</w:t>
            </w:r>
          </w:p>
        </w:tc>
        <w:tc>
          <w:tcPr>
            <w:tcW w:w="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2322"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Протяженность отремонтирован-</w:t>
            </w:r>
            <w:proofErr w:type="spellStart"/>
            <w:r w:rsidRPr="0058151A">
              <w:rPr>
                <w:rFonts w:ascii="Times New Roman" w:eastAsia="Times New Roman" w:hAnsi="Times New Roman" w:cs="Times New Roman"/>
                <w:sz w:val="24"/>
                <w:szCs w:val="24"/>
                <w:lang w:eastAsia="ru-RU"/>
              </w:rPr>
              <w:t>ных</w:t>
            </w:r>
            <w:proofErr w:type="spellEnd"/>
            <w:r w:rsidRPr="0058151A">
              <w:rPr>
                <w:rFonts w:ascii="Times New Roman" w:eastAsia="Times New Roman" w:hAnsi="Times New Roman" w:cs="Times New Roman"/>
                <w:sz w:val="24"/>
                <w:szCs w:val="24"/>
                <w:lang w:eastAsia="ru-RU"/>
              </w:rPr>
              <w:t xml:space="preserve"> автомобиль-</w:t>
            </w:r>
            <w:proofErr w:type="spellStart"/>
            <w:r w:rsidRPr="0058151A">
              <w:rPr>
                <w:rFonts w:ascii="Times New Roman" w:eastAsia="Times New Roman" w:hAnsi="Times New Roman" w:cs="Times New Roman"/>
                <w:sz w:val="24"/>
                <w:szCs w:val="24"/>
                <w:lang w:eastAsia="ru-RU"/>
              </w:rPr>
              <w:t>ных</w:t>
            </w:r>
            <w:proofErr w:type="spellEnd"/>
            <w:r w:rsidRPr="0058151A">
              <w:rPr>
                <w:rFonts w:ascii="Times New Roman" w:eastAsia="Times New Roman" w:hAnsi="Times New Roman" w:cs="Times New Roman"/>
                <w:sz w:val="24"/>
                <w:szCs w:val="24"/>
                <w:lang w:eastAsia="ru-RU"/>
              </w:rPr>
              <w:t xml:space="preserve"> дорог общего пользования с </w:t>
            </w:r>
            <w:r w:rsidRPr="0058151A">
              <w:rPr>
                <w:rFonts w:ascii="Times New Roman" w:eastAsia="Times New Roman" w:hAnsi="Times New Roman" w:cs="Times New Roman"/>
                <w:sz w:val="24"/>
                <w:szCs w:val="24"/>
                <w:lang w:eastAsia="ru-RU"/>
              </w:rPr>
              <w:lastRenderedPageBreak/>
              <w:t>асфальтобетон-</w:t>
            </w:r>
            <w:proofErr w:type="spellStart"/>
            <w:r w:rsidRPr="0058151A">
              <w:rPr>
                <w:rFonts w:ascii="Times New Roman" w:eastAsia="Times New Roman" w:hAnsi="Times New Roman" w:cs="Times New Roman"/>
                <w:sz w:val="24"/>
                <w:szCs w:val="24"/>
                <w:lang w:eastAsia="ru-RU"/>
              </w:rPr>
              <w:t>ным</w:t>
            </w:r>
            <w:proofErr w:type="spellEnd"/>
            <w:r w:rsidRPr="0058151A">
              <w:rPr>
                <w:rFonts w:ascii="Times New Roman" w:eastAsia="Times New Roman" w:hAnsi="Times New Roman" w:cs="Times New Roman"/>
                <w:sz w:val="24"/>
                <w:szCs w:val="24"/>
                <w:lang w:eastAsia="ru-RU"/>
              </w:rPr>
              <w:t xml:space="preserve"> и гравийным покрытием, км.</w:t>
            </w:r>
          </w:p>
        </w:tc>
        <w:tc>
          <w:tcPr>
            <w:tcW w:w="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0,94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1,69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4,07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4,82</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5,03</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5,83</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6,73</w:t>
            </w:r>
          </w:p>
        </w:tc>
      </w:tr>
      <w:tr w:rsidR="0058151A" w:rsidRPr="0058151A" w:rsidTr="002A676F">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Задачи подпрограммы</w:t>
            </w:r>
          </w:p>
        </w:tc>
        <w:tc>
          <w:tcPr>
            <w:tcW w:w="76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Содержание и развитие автомобильных дорог.</w:t>
            </w:r>
          </w:p>
        </w:tc>
      </w:tr>
      <w:tr w:rsidR="0058151A" w:rsidRPr="0058151A" w:rsidTr="002A676F">
        <w:tc>
          <w:tcPr>
            <w:tcW w:w="23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w:t>
            </w:r>
          </w:p>
        </w:tc>
        <w:tc>
          <w:tcPr>
            <w:tcW w:w="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2322"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Содержание и развитие автомобильных дорог.</w:t>
            </w:r>
          </w:p>
        </w:tc>
      </w:tr>
      <w:tr w:rsidR="0058151A" w:rsidRPr="0058151A" w:rsidTr="002A676F">
        <w:tc>
          <w:tcPr>
            <w:tcW w:w="2322"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Calibri" w:hAnsi="Times New Roman" w:cs="Times New Roman"/>
                <w:sz w:val="24"/>
                <w:szCs w:val="24"/>
              </w:rPr>
            </w:pPr>
            <w:r w:rsidRPr="0058151A">
              <w:rPr>
                <w:rFonts w:ascii="Times New Roman" w:eastAsia="Calibri" w:hAnsi="Times New Roman" w:cs="Times New Roman"/>
                <w:sz w:val="24"/>
                <w:szCs w:val="24"/>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w:t>
            </w:r>
          </w:p>
        </w:tc>
      </w:tr>
      <w:tr w:rsidR="0058151A" w:rsidRPr="0058151A" w:rsidTr="002A676F">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Отсутствуют</w:t>
            </w:r>
          </w:p>
        </w:tc>
      </w:tr>
      <w:tr w:rsidR="0058151A" w:rsidRPr="0058151A" w:rsidTr="002A676F">
        <w:tc>
          <w:tcPr>
            <w:tcW w:w="23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Сроки реализации подпрограммы</w:t>
            </w:r>
          </w:p>
        </w:tc>
        <w:tc>
          <w:tcPr>
            <w:tcW w:w="76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2019-2024</w:t>
            </w:r>
          </w:p>
        </w:tc>
      </w:tr>
      <w:tr w:rsidR="0058151A" w:rsidRPr="0058151A" w:rsidTr="002A676F">
        <w:tc>
          <w:tcPr>
            <w:tcW w:w="23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федеральный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областной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7054,6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4684,2</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2370,4</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местный бюджет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17598,1</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2864,9</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5958,7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2062,2</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1807,8</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1994,5</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2910,0</w:t>
            </w:r>
          </w:p>
        </w:tc>
      </w:tr>
      <w:tr w:rsidR="0058151A" w:rsidRPr="0058151A" w:rsidTr="002A676F">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внебюджетные источники </w:t>
            </w:r>
            <w:r w:rsidRPr="0058151A">
              <w:rPr>
                <w:rFonts w:ascii="Times New Roman" w:eastAsia="Times New Roman" w:hAnsi="Times New Roman" w:cs="Times New Roman"/>
                <w:sz w:val="24"/>
                <w:szCs w:val="24"/>
                <w:lang w:eastAsia="ru-RU"/>
              </w:rPr>
              <w:lastRenderedPageBreak/>
              <w:t>(по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lastRenderedPageBreak/>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23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 по источникам</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24652,7</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7549,1</w:t>
            </w:r>
          </w:p>
        </w:tc>
        <w:tc>
          <w:tcPr>
            <w:tcW w:w="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5958,7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4432,6</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1807,8</w:t>
            </w:r>
          </w:p>
        </w:tc>
        <w:tc>
          <w:tcPr>
            <w:tcW w:w="852"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1994,5</w:t>
            </w:r>
          </w:p>
        </w:tc>
        <w:tc>
          <w:tcPr>
            <w:tcW w:w="851"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2910,0</w:t>
            </w:r>
          </w:p>
        </w:tc>
      </w:tr>
    </w:tbl>
    <w:p w:rsidR="008F5DDE" w:rsidRPr="0058151A" w:rsidRDefault="008F5DDE" w:rsidP="008F5DD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годы»</w:t>
      </w:r>
    </w:p>
    <w:p w:rsidR="000E4B88" w:rsidRPr="0058151A" w:rsidRDefault="000E4B88"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5E11" w:rsidRPr="0058151A" w:rsidRDefault="00BA5E11"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70776" w:rsidRPr="0058151A" w:rsidRDefault="0058151A" w:rsidP="00670776">
      <w:pPr>
        <w:pStyle w:val="ad"/>
        <w:widowControl w:val="0"/>
        <w:numPr>
          <w:ilvl w:val="0"/>
          <w:numId w:val="6"/>
        </w:num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 xml:space="preserve"> </w:t>
      </w:r>
      <w:r w:rsidR="00670776" w:rsidRPr="0058151A">
        <w:rPr>
          <w:rFonts w:ascii="Times New Roman" w:eastAsia="Times New Roman" w:hAnsi="Times New Roman" w:cs="Times New Roman"/>
          <w:b/>
          <w:sz w:val="24"/>
          <w:szCs w:val="24"/>
          <w:lang w:eastAsia="ru-RU"/>
        </w:rPr>
        <w:t xml:space="preserve">Характеристика сферы реализации подпрограммы, описание основных проблем в указанной сфере и прогноз ее развития </w:t>
      </w:r>
    </w:p>
    <w:p w:rsidR="00670776" w:rsidRPr="0058151A" w:rsidRDefault="00670776" w:rsidP="00670776">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58151A">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«Новониколаевское сельское поселение»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670776" w:rsidRPr="0058151A" w:rsidRDefault="00670776" w:rsidP="00670776">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 xml:space="preserve"> </w:t>
      </w:r>
      <w:r w:rsidRPr="0058151A">
        <w:rPr>
          <w:rFonts w:ascii="Times New Roman" w:hAnsi="Times New Roman" w:cs="Times New Roman"/>
          <w:sz w:val="24"/>
          <w:szCs w:val="24"/>
        </w:rPr>
        <w:t>Развитие транспортной системы Новониколаевского сельского поселения является необходимым условием улучшения качества жизни жителей проживающих на обозначенной территории.</w:t>
      </w:r>
    </w:p>
    <w:p w:rsidR="00670776" w:rsidRPr="0058151A" w:rsidRDefault="00670776" w:rsidP="00670776">
      <w:pPr>
        <w:spacing w:after="0" w:line="240" w:lineRule="auto"/>
        <w:ind w:firstLine="644"/>
        <w:outlineLvl w:val="1"/>
        <w:rPr>
          <w:rFonts w:ascii="Times New Roman" w:eastAsia="Times New Roman" w:hAnsi="Times New Roman" w:cs="Times New Roman"/>
          <w:b/>
          <w:sz w:val="24"/>
          <w:szCs w:val="24"/>
          <w:lang w:eastAsia="ru-RU"/>
        </w:rPr>
      </w:pPr>
      <w:bookmarkStart w:id="5" w:name="_Toc235001796"/>
      <w:bookmarkStart w:id="6" w:name="_Toc307936324"/>
      <w:bookmarkStart w:id="7" w:name="_Toc333924330"/>
      <w:r w:rsidRPr="0058151A">
        <w:rPr>
          <w:rFonts w:ascii="Times New Roman" w:eastAsia="Times New Roman" w:hAnsi="Times New Roman" w:cs="Times New Roman"/>
          <w:b/>
          <w:sz w:val="24"/>
          <w:szCs w:val="24"/>
          <w:lang w:eastAsia="ru-RU"/>
        </w:rPr>
        <w:t>Внешний транспорт</w:t>
      </w:r>
      <w:bookmarkEnd w:id="5"/>
      <w:bookmarkEnd w:id="6"/>
      <w:bookmarkEnd w:id="7"/>
      <w:r w:rsidRPr="0058151A">
        <w:rPr>
          <w:rFonts w:ascii="Times New Roman" w:eastAsia="Times New Roman" w:hAnsi="Times New Roman" w:cs="Times New Roman"/>
          <w:b/>
          <w:sz w:val="24"/>
          <w:szCs w:val="24"/>
          <w:lang w:eastAsia="ru-RU"/>
        </w:rPr>
        <w:t>:</w:t>
      </w:r>
    </w:p>
    <w:p w:rsidR="00670776" w:rsidRPr="0058151A" w:rsidRDefault="00670776" w:rsidP="00670776">
      <w:pPr>
        <w:spacing w:after="0" w:line="240" w:lineRule="auto"/>
        <w:ind w:firstLine="709"/>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Основные внешние транспортно-экономические связи муниципального образования «Новониколаевское сельское поселение» осуществляются автомобильным транспортом. </w:t>
      </w:r>
    </w:p>
    <w:p w:rsidR="00670776" w:rsidRPr="0058151A" w:rsidRDefault="00670776" w:rsidP="00670776">
      <w:pPr>
        <w:spacing w:after="0" w:line="240" w:lineRule="auto"/>
        <w:ind w:firstLine="709"/>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Автомобильная дорога «Асино – Батурино», проходящая по территории поселения, связывает муниципальное образование с муниципальным образованием «Асиновское городское поселение». Расстояние до областного центра г. Томск составляет 150 км по автодорожной сети. Расстояние до районного центра г. Асино -50 км.</w:t>
      </w:r>
      <w:bookmarkStart w:id="8" w:name="_Toc235001797"/>
      <w:bookmarkStart w:id="9" w:name="_Toc307936325"/>
      <w:bookmarkStart w:id="10" w:name="_Toc333924331"/>
    </w:p>
    <w:p w:rsidR="00670776" w:rsidRPr="0058151A" w:rsidRDefault="00670776" w:rsidP="00670776">
      <w:pPr>
        <w:spacing w:after="0" w:line="240" w:lineRule="auto"/>
        <w:ind w:firstLine="709"/>
        <w:jc w:val="both"/>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Автомобильные дороги и автотранспорт</w:t>
      </w:r>
      <w:bookmarkEnd w:id="8"/>
      <w:bookmarkEnd w:id="9"/>
      <w:bookmarkEnd w:id="10"/>
      <w:r w:rsidRPr="0058151A">
        <w:rPr>
          <w:rFonts w:ascii="Times New Roman" w:eastAsia="Times New Roman" w:hAnsi="Times New Roman" w:cs="Times New Roman"/>
          <w:b/>
          <w:sz w:val="24"/>
          <w:szCs w:val="24"/>
          <w:lang w:eastAsia="ru-RU"/>
        </w:rPr>
        <w:t>:</w:t>
      </w:r>
    </w:p>
    <w:p w:rsidR="00670776" w:rsidRPr="0058151A" w:rsidRDefault="00670776" w:rsidP="00670776">
      <w:pPr>
        <w:spacing w:after="0" w:line="240" w:lineRule="auto"/>
        <w:ind w:firstLine="709"/>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К с. Новониколаевка  подходит автодорога регионального или межмуниципального значения: </w:t>
      </w:r>
    </w:p>
    <w:p w:rsidR="00670776" w:rsidRPr="0058151A" w:rsidRDefault="00670776" w:rsidP="00670776">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69 Н-27 Асино – Батурино; общая протяженность 125 км. Эта дорога начинается от г. Асино и является основной транспортной магистралью для сельской местности Асиновского муниципального района. В районе административного центра эта дорога I</w:t>
      </w:r>
      <w:r w:rsidRPr="0058151A">
        <w:rPr>
          <w:rFonts w:ascii="Times New Roman" w:eastAsia="Times New Roman" w:hAnsi="Times New Roman" w:cs="Times New Roman"/>
          <w:sz w:val="24"/>
          <w:szCs w:val="24"/>
          <w:lang w:val="en-US" w:eastAsia="ru-RU"/>
        </w:rPr>
        <w:t>II</w:t>
      </w:r>
      <w:r w:rsidRPr="0058151A">
        <w:rPr>
          <w:rFonts w:ascii="Times New Roman" w:eastAsia="Times New Roman" w:hAnsi="Times New Roman" w:cs="Times New Roman"/>
          <w:sz w:val="24"/>
          <w:szCs w:val="24"/>
          <w:lang w:eastAsia="ru-RU"/>
        </w:rPr>
        <w:t xml:space="preserve"> технической категории, с усовершенствованным покрытием.</w:t>
      </w:r>
    </w:p>
    <w:p w:rsidR="00670776" w:rsidRPr="0058151A" w:rsidRDefault="00670776" w:rsidP="00670776">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В настоящее время  осуществляется ежедневный рейс по маршруту Асино-Батурино, связывающий населённые пункты </w:t>
      </w:r>
      <w:proofErr w:type="spellStart"/>
      <w:r w:rsidRPr="0058151A">
        <w:rPr>
          <w:rFonts w:ascii="Times New Roman" w:eastAsia="Times New Roman" w:hAnsi="Times New Roman" w:cs="Times New Roman"/>
          <w:sz w:val="24"/>
          <w:szCs w:val="24"/>
          <w:lang w:eastAsia="ru-RU"/>
        </w:rPr>
        <w:t>с.Копыловка</w:t>
      </w:r>
      <w:proofErr w:type="spellEnd"/>
      <w:r w:rsidRPr="0058151A">
        <w:rPr>
          <w:rFonts w:ascii="Times New Roman" w:eastAsia="Times New Roman" w:hAnsi="Times New Roman" w:cs="Times New Roman"/>
          <w:sz w:val="24"/>
          <w:szCs w:val="24"/>
          <w:lang w:eastAsia="ru-RU"/>
        </w:rPr>
        <w:t>,  с. Минаевка, п. Большой Кордон, с. Новониколаевка с г. Асино. Один раз в неделю осуществляется рейс по маршруту Асино – Гарь.</w:t>
      </w:r>
    </w:p>
    <w:p w:rsidR="00670776" w:rsidRPr="0058151A" w:rsidRDefault="00670776" w:rsidP="00670776">
      <w:pPr>
        <w:spacing w:after="0" w:line="240" w:lineRule="auto"/>
        <w:ind w:firstLine="708"/>
        <w:jc w:val="both"/>
        <w:rPr>
          <w:rFonts w:ascii="Times New Roman" w:eastAsia="Times New Roman" w:hAnsi="Times New Roman" w:cs="Times New Roman"/>
          <w:b/>
          <w:bCs/>
          <w:sz w:val="24"/>
          <w:szCs w:val="24"/>
          <w:lang w:eastAsia="ru-RU"/>
        </w:rPr>
      </w:pPr>
      <w:r w:rsidRPr="0058151A">
        <w:rPr>
          <w:rFonts w:ascii="Times New Roman" w:eastAsia="Times New Roman" w:hAnsi="Times New Roman" w:cs="Times New Roman"/>
          <w:b/>
          <w:bCs/>
          <w:sz w:val="24"/>
          <w:szCs w:val="24"/>
          <w:lang w:eastAsia="ru-RU"/>
        </w:rPr>
        <w:t>Характеристика функционирования и показатели работы транспортной инфраструктуры по видам транспорта:</w:t>
      </w:r>
    </w:p>
    <w:p w:rsidR="00670776" w:rsidRPr="0058151A" w:rsidRDefault="00670776" w:rsidP="00670776">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Автомобилизация поселения (128 единиц/1000человек) оценивается как ниже средней (при уровне автомобилизации в Российской Федерации 270 единиц на 1000 человек),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и крупнотоннажной техникой.  </w:t>
      </w:r>
    </w:p>
    <w:p w:rsidR="00670776" w:rsidRPr="0058151A" w:rsidRDefault="00670776" w:rsidP="00670776">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bCs/>
          <w:sz w:val="24"/>
          <w:szCs w:val="24"/>
          <w:lang w:eastAsia="ru-RU"/>
        </w:rPr>
        <w:t>Характеристика сети дорог поселения, параметры дорожного движения, оценка качества содержания дорог:</w:t>
      </w:r>
    </w:p>
    <w:p w:rsidR="00670776" w:rsidRPr="0058151A" w:rsidRDefault="00670776" w:rsidP="00670776">
      <w:pPr>
        <w:pStyle w:val="ae"/>
        <w:ind w:firstLine="708"/>
        <w:rPr>
          <w:rFonts w:ascii="Times New Roman" w:hAnsi="Times New Roman" w:cs="Times New Roman"/>
          <w:sz w:val="24"/>
          <w:szCs w:val="24"/>
        </w:rPr>
      </w:pPr>
      <w:r w:rsidRPr="0058151A">
        <w:rPr>
          <w:rFonts w:ascii="Times New Roman" w:eastAsia="Times New Roman" w:hAnsi="Times New Roman" w:cs="Times New Roman"/>
          <w:sz w:val="24"/>
          <w:szCs w:val="24"/>
          <w:lang w:eastAsia="ru-RU"/>
        </w:rPr>
        <w:tab/>
        <w:t xml:space="preserve">Улично-дорожная сеть населенных пунктов сельского поселения представлена дорогами с асфальтобетонным, гравийным и грунтовым покрытием. Протяженность дорог общего пользования местного значения населенных пунктов сельского поселения составляет </w:t>
      </w:r>
      <w:r w:rsidRPr="0058151A">
        <w:rPr>
          <w:rFonts w:ascii="Times New Roman" w:hAnsi="Times New Roman" w:cs="Times New Roman"/>
          <w:sz w:val="24"/>
          <w:szCs w:val="24"/>
        </w:rPr>
        <w:t xml:space="preserve"> 41,744 километра.  Улично-дорожная сеть характеризуется наличием дорог с асфальтовым </w:t>
      </w:r>
      <w:r w:rsidRPr="0058151A">
        <w:rPr>
          <w:rFonts w:ascii="Times New Roman" w:hAnsi="Times New Roman" w:cs="Times New Roman"/>
          <w:sz w:val="24"/>
          <w:szCs w:val="24"/>
        </w:rPr>
        <w:lastRenderedPageBreak/>
        <w:t>покрытием – 36%,  щебнем -2%, гравийно-песочным покрытием -  56%, с  грунтовым  покрытием- 6% от общей протяженности дорог. Все дороги паспортизированы.</w:t>
      </w:r>
    </w:p>
    <w:p w:rsidR="00670776" w:rsidRPr="0058151A" w:rsidRDefault="00670776" w:rsidP="00670776">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Характеристика дорог населенных пунктов по типу покрытия представлена в таблице № 1.</w:t>
      </w:r>
    </w:p>
    <w:p w:rsidR="00670776" w:rsidRPr="0058151A" w:rsidRDefault="00670776" w:rsidP="00670776">
      <w:pPr>
        <w:spacing w:after="0" w:line="240" w:lineRule="auto"/>
        <w:jc w:val="both"/>
        <w:rPr>
          <w:rFonts w:ascii="Times New Roman" w:eastAsia="Times New Roman" w:hAnsi="Times New Roman" w:cs="Times New Roman"/>
          <w:sz w:val="24"/>
          <w:szCs w:val="24"/>
          <w:lang w:eastAsia="ru-RU"/>
        </w:rPr>
      </w:pPr>
    </w:p>
    <w:p w:rsidR="00670776" w:rsidRPr="0058151A" w:rsidRDefault="00670776" w:rsidP="00670776">
      <w:p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Таблица № 1. Характеристика дорог общего пользования местного значения населенных пунктов по типу покрытия.</w:t>
      </w:r>
    </w:p>
    <w:tbl>
      <w:tblPr>
        <w:tblStyle w:val="12"/>
        <w:tblW w:w="0" w:type="auto"/>
        <w:tblLook w:val="04A0" w:firstRow="1" w:lastRow="0" w:firstColumn="1" w:lastColumn="0" w:noHBand="0" w:noVBand="1"/>
      </w:tblPr>
      <w:tblGrid>
        <w:gridCol w:w="2539"/>
        <w:gridCol w:w="1832"/>
        <w:gridCol w:w="2149"/>
        <w:gridCol w:w="1299"/>
        <w:gridCol w:w="1288"/>
        <w:gridCol w:w="1086"/>
      </w:tblGrid>
      <w:tr w:rsidR="00670776" w:rsidRPr="0058151A" w:rsidTr="009F2F6A">
        <w:trPr>
          <w:trHeight w:val="330"/>
        </w:trPr>
        <w:tc>
          <w:tcPr>
            <w:tcW w:w="2788" w:type="dxa"/>
            <w:vMerge w:val="restart"/>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Наименование населённого пункта</w:t>
            </w:r>
          </w:p>
        </w:tc>
        <w:tc>
          <w:tcPr>
            <w:tcW w:w="1839" w:type="dxa"/>
            <w:vMerge w:val="restart"/>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Протяжённость</w:t>
            </w:r>
          </w:p>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дорог всего, км</w:t>
            </w:r>
          </w:p>
        </w:tc>
        <w:tc>
          <w:tcPr>
            <w:tcW w:w="5794" w:type="dxa"/>
            <w:gridSpan w:val="4"/>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Протяжённость дорог по типу покрытия, км</w:t>
            </w:r>
          </w:p>
          <w:p w:rsidR="00670776" w:rsidRPr="0058151A" w:rsidRDefault="00670776" w:rsidP="009F2F6A">
            <w:pPr>
              <w:widowControl w:val="0"/>
              <w:autoSpaceDE w:val="0"/>
              <w:autoSpaceDN w:val="0"/>
              <w:adjustRightInd w:val="0"/>
              <w:rPr>
                <w:rFonts w:ascii="Times New Roman" w:eastAsia="Cambria" w:hAnsi="Times New Roman"/>
                <w:lang w:eastAsia="ru-RU"/>
              </w:rPr>
            </w:pPr>
          </w:p>
        </w:tc>
      </w:tr>
      <w:tr w:rsidR="00670776" w:rsidRPr="0058151A" w:rsidTr="009F2F6A">
        <w:trPr>
          <w:trHeight w:val="345"/>
        </w:trPr>
        <w:tc>
          <w:tcPr>
            <w:tcW w:w="2788" w:type="dxa"/>
            <w:vMerge/>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839" w:type="dxa"/>
            <w:vMerge/>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214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Асфальтобетонное</w:t>
            </w:r>
          </w:p>
        </w:tc>
        <w:tc>
          <w:tcPr>
            <w:tcW w:w="1307"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Гравийно-</w:t>
            </w:r>
          </w:p>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 xml:space="preserve">песочное </w:t>
            </w:r>
          </w:p>
        </w:tc>
        <w:tc>
          <w:tcPr>
            <w:tcW w:w="1230"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Грунтовое</w:t>
            </w:r>
          </w:p>
        </w:tc>
        <w:tc>
          <w:tcPr>
            <w:tcW w:w="110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Щебень</w:t>
            </w:r>
          </w:p>
        </w:tc>
      </w:tr>
      <w:tr w:rsidR="00670776" w:rsidRPr="0058151A" w:rsidTr="009F2F6A">
        <w:tc>
          <w:tcPr>
            <w:tcW w:w="278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с. Новониколаевка</w:t>
            </w:r>
          </w:p>
        </w:tc>
        <w:tc>
          <w:tcPr>
            <w:tcW w:w="183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14,192</w:t>
            </w:r>
          </w:p>
        </w:tc>
        <w:tc>
          <w:tcPr>
            <w:tcW w:w="214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10,25</w:t>
            </w:r>
          </w:p>
        </w:tc>
        <w:tc>
          <w:tcPr>
            <w:tcW w:w="1307"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0,950</w:t>
            </w:r>
          </w:p>
        </w:tc>
        <w:tc>
          <w:tcPr>
            <w:tcW w:w="1230"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1,862</w:t>
            </w:r>
          </w:p>
        </w:tc>
        <w:tc>
          <w:tcPr>
            <w:tcW w:w="110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1,130</w:t>
            </w:r>
          </w:p>
        </w:tc>
      </w:tr>
      <w:tr w:rsidR="00670776" w:rsidRPr="0058151A" w:rsidTr="009F2F6A">
        <w:tc>
          <w:tcPr>
            <w:tcW w:w="278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д. Гарь</w:t>
            </w:r>
          </w:p>
        </w:tc>
        <w:tc>
          <w:tcPr>
            <w:tcW w:w="183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5,82</w:t>
            </w:r>
          </w:p>
        </w:tc>
        <w:tc>
          <w:tcPr>
            <w:tcW w:w="2149"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307"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5,82</w:t>
            </w:r>
          </w:p>
        </w:tc>
        <w:tc>
          <w:tcPr>
            <w:tcW w:w="1230"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108"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r>
      <w:tr w:rsidR="00670776" w:rsidRPr="0058151A" w:rsidTr="009F2F6A">
        <w:tc>
          <w:tcPr>
            <w:tcW w:w="278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п. Большой Кордон</w:t>
            </w:r>
          </w:p>
        </w:tc>
        <w:tc>
          <w:tcPr>
            <w:tcW w:w="183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2,511</w:t>
            </w:r>
          </w:p>
        </w:tc>
        <w:tc>
          <w:tcPr>
            <w:tcW w:w="2149"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307"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2,511</w:t>
            </w:r>
          </w:p>
        </w:tc>
        <w:tc>
          <w:tcPr>
            <w:tcW w:w="1230"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108"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r>
      <w:tr w:rsidR="00670776" w:rsidRPr="0058151A" w:rsidTr="009F2F6A">
        <w:tc>
          <w:tcPr>
            <w:tcW w:w="278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с. Копыловка</w:t>
            </w:r>
          </w:p>
        </w:tc>
        <w:tc>
          <w:tcPr>
            <w:tcW w:w="183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1,886</w:t>
            </w:r>
          </w:p>
        </w:tc>
        <w:tc>
          <w:tcPr>
            <w:tcW w:w="2149"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307"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1,886</w:t>
            </w:r>
          </w:p>
        </w:tc>
        <w:tc>
          <w:tcPr>
            <w:tcW w:w="1230"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108"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r>
      <w:tr w:rsidR="00670776" w:rsidRPr="0058151A" w:rsidTr="009F2F6A">
        <w:tc>
          <w:tcPr>
            <w:tcW w:w="278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п. Отрадный</w:t>
            </w:r>
          </w:p>
        </w:tc>
        <w:tc>
          <w:tcPr>
            <w:tcW w:w="183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1,197</w:t>
            </w:r>
          </w:p>
        </w:tc>
        <w:tc>
          <w:tcPr>
            <w:tcW w:w="2149"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307"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1,197</w:t>
            </w:r>
          </w:p>
        </w:tc>
        <w:tc>
          <w:tcPr>
            <w:tcW w:w="1230"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108"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r>
      <w:tr w:rsidR="00670776" w:rsidRPr="0058151A" w:rsidTr="009F2F6A">
        <w:tc>
          <w:tcPr>
            <w:tcW w:w="278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д. Михайловка</w:t>
            </w:r>
          </w:p>
        </w:tc>
        <w:tc>
          <w:tcPr>
            <w:tcW w:w="183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2,183</w:t>
            </w:r>
          </w:p>
        </w:tc>
        <w:tc>
          <w:tcPr>
            <w:tcW w:w="214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2,183</w:t>
            </w:r>
          </w:p>
        </w:tc>
        <w:tc>
          <w:tcPr>
            <w:tcW w:w="1307"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230"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108"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r>
      <w:tr w:rsidR="00670776" w:rsidRPr="0058151A" w:rsidTr="009F2F6A">
        <w:tc>
          <w:tcPr>
            <w:tcW w:w="278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д. Караколь</w:t>
            </w:r>
          </w:p>
        </w:tc>
        <w:tc>
          <w:tcPr>
            <w:tcW w:w="183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2,972</w:t>
            </w:r>
          </w:p>
        </w:tc>
        <w:tc>
          <w:tcPr>
            <w:tcW w:w="214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2,972</w:t>
            </w:r>
          </w:p>
        </w:tc>
        <w:tc>
          <w:tcPr>
            <w:tcW w:w="1307"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230"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108"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r>
      <w:tr w:rsidR="00670776" w:rsidRPr="0058151A" w:rsidTr="009F2F6A">
        <w:tc>
          <w:tcPr>
            <w:tcW w:w="2788"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с. Минаевка</w:t>
            </w:r>
          </w:p>
        </w:tc>
        <w:tc>
          <w:tcPr>
            <w:tcW w:w="1839"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10,983</w:t>
            </w:r>
          </w:p>
        </w:tc>
        <w:tc>
          <w:tcPr>
            <w:tcW w:w="2149"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307" w:type="dxa"/>
          </w:tcPr>
          <w:p w:rsidR="00670776" w:rsidRPr="0058151A" w:rsidRDefault="00670776" w:rsidP="009F2F6A">
            <w:pPr>
              <w:widowControl w:val="0"/>
              <w:autoSpaceDE w:val="0"/>
              <w:autoSpaceDN w:val="0"/>
              <w:adjustRightInd w:val="0"/>
              <w:rPr>
                <w:rFonts w:ascii="Times New Roman" w:eastAsia="Cambria" w:hAnsi="Times New Roman"/>
                <w:lang w:eastAsia="ru-RU"/>
              </w:rPr>
            </w:pPr>
            <w:r w:rsidRPr="0058151A">
              <w:rPr>
                <w:rFonts w:ascii="Times New Roman" w:eastAsia="Cambria" w:hAnsi="Times New Roman"/>
                <w:lang w:eastAsia="ru-RU"/>
              </w:rPr>
              <w:t>10,983</w:t>
            </w:r>
          </w:p>
        </w:tc>
        <w:tc>
          <w:tcPr>
            <w:tcW w:w="1230"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c>
          <w:tcPr>
            <w:tcW w:w="1108" w:type="dxa"/>
          </w:tcPr>
          <w:p w:rsidR="00670776" w:rsidRPr="0058151A" w:rsidRDefault="00670776" w:rsidP="009F2F6A">
            <w:pPr>
              <w:widowControl w:val="0"/>
              <w:autoSpaceDE w:val="0"/>
              <w:autoSpaceDN w:val="0"/>
              <w:adjustRightInd w:val="0"/>
              <w:rPr>
                <w:rFonts w:ascii="Times New Roman" w:eastAsia="Cambria" w:hAnsi="Times New Roman"/>
                <w:lang w:eastAsia="ru-RU"/>
              </w:rPr>
            </w:pPr>
          </w:p>
        </w:tc>
      </w:tr>
      <w:tr w:rsidR="00670776" w:rsidRPr="0058151A" w:rsidTr="009F2F6A">
        <w:tc>
          <w:tcPr>
            <w:tcW w:w="2788" w:type="dxa"/>
          </w:tcPr>
          <w:p w:rsidR="00670776" w:rsidRPr="0058151A" w:rsidRDefault="00670776" w:rsidP="009F2F6A">
            <w:pPr>
              <w:widowControl w:val="0"/>
              <w:autoSpaceDE w:val="0"/>
              <w:autoSpaceDN w:val="0"/>
              <w:adjustRightInd w:val="0"/>
              <w:rPr>
                <w:rFonts w:ascii="Times New Roman" w:eastAsia="Cambria" w:hAnsi="Times New Roman"/>
                <w:b/>
                <w:lang w:eastAsia="ru-RU"/>
              </w:rPr>
            </w:pPr>
            <w:r w:rsidRPr="0058151A">
              <w:rPr>
                <w:rFonts w:ascii="Times New Roman" w:eastAsia="Cambria" w:hAnsi="Times New Roman"/>
                <w:b/>
                <w:lang w:eastAsia="ru-RU"/>
              </w:rPr>
              <w:t xml:space="preserve">                  ВСЕГО</w:t>
            </w:r>
          </w:p>
        </w:tc>
        <w:tc>
          <w:tcPr>
            <w:tcW w:w="1839" w:type="dxa"/>
          </w:tcPr>
          <w:p w:rsidR="00670776" w:rsidRPr="0058151A" w:rsidRDefault="00670776" w:rsidP="009F2F6A">
            <w:pPr>
              <w:widowControl w:val="0"/>
              <w:autoSpaceDE w:val="0"/>
              <w:autoSpaceDN w:val="0"/>
              <w:adjustRightInd w:val="0"/>
              <w:rPr>
                <w:rFonts w:ascii="Times New Roman" w:eastAsia="Cambria" w:hAnsi="Times New Roman"/>
                <w:b/>
                <w:lang w:eastAsia="ru-RU"/>
              </w:rPr>
            </w:pPr>
            <w:r w:rsidRPr="0058151A">
              <w:rPr>
                <w:rFonts w:ascii="Times New Roman" w:eastAsia="Cambria" w:hAnsi="Times New Roman"/>
                <w:b/>
                <w:lang w:eastAsia="ru-RU"/>
              </w:rPr>
              <w:t>41,744</w:t>
            </w:r>
          </w:p>
        </w:tc>
        <w:tc>
          <w:tcPr>
            <w:tcW w:w="2149" w:type="dxa"/>
          </w:tcPr>
          <w:p w:rsidR="00670776" w:rsidRPr="0058151A" w:rsidRDefault="00670776" w:rsidP="009F2F6A">
            <w:pPr>
              <w:widowControl w:val="0"/>
              <w:autoSpaceDE w:val="0"/>
              <w:autoSpaceDN w:val="0"/>
              <w:adjustRightInd w:val="0"/>
              <w:rPr>
                <w:rFonts w:ascii="Times New Roman" w:eastAsia="Cambria" w:hAnsi="Times New Roman"/>
                <w:b/>
                <w:lang w:eastAsia="ru-RU"/>
              </w:rPr>
            </w:pPr>
            <w:r w:rsidRPr="0058151A">
              <w:rPr>
                <w:rFonts w:ascii="Times New Roman" w:eastAsia="Cambria" w:hAnsi="Times New Roman"/>
                <w:b/>
                <w:lang w:eastAsia="ru-RU"/>
              </w:rPr>
              <w:t>15,405</w:t>
            </w:r>
          </w:p>
        </w:tc>
        <w:tc>
          <w:tcPr>
            <w:tcW w:w="1307" w:type="dxa"/>
          </w:tcPr>
          <w:p w:rsidR="00670776" w:rsidRPr="0058151A" w:rsidRDefault="00670776" w:rsidP="009F2F6A">
            <w:pPr>
              <w:widowControl w:val="0"/>
              <w:autoSpaceDE w:val="0"/>
              <w:autoSpaceDN w:val="0"/>
              <w:adjustRightInd w:val="0"/>
              <w:rPr>
                <w:rFonts w:ascii="Times New Roman" w:eastAsia="Cambria" w:hAnsi="Times New Roman"/>
                <w:b/>
                <w:lang w:eastAsia="ru-RU"/>
              </w:rPr>
            </w:pPr>
            <w:r w:rsidRPr="0058151A">
              <w:rPr>
                <w:rFonts w:ascii="Times New Roman" w:eastAsia="Cambria" w:hAnsi="Times New Roman"/>
                <w:b/>
                <w:lang w:eastAsia="ru-RU"/>
              </w:rPr>
              <w:t>23,347</w:t>
            </w:r>
          </w:p>
        </w:tc>
        <w:tc>
          <w:tcPr>
            <w:tcW w:w="1230" w:type="dxa"/>
          </w:tcPr>
          <w:p w:rsidR="00670776" w:rsidRPr="0058151A" w:rsidRDefault="00670776" w:rsidP="009F2F6A">
            <w:pPr>
              <w:widowControl w:val="0"/>
              <w:autoSpaceDE w:val="0"/>
              <w:autoSpaceDN w:val="0"/>
              <w:adjustRightInd w:val="0"/>
              <w:rPr>
                <w:rFonts w:ascii="Times New Roman" w:eastAsia="Cambria" w:hAnsi="Times New Roman"/>
                <w:b/>
                <w:lang w:eastAsia="ru-RU"/>
              </w:rPr>
            </w:pPr>
            <w:r w:rsidRPr="0058151A">
              <w:rPr>
                <w:rFonts w:ascii="Times New Roman" w:eastAsia="Cambria" w:hAnsi="Times New Roman"/>
                <w:b/>
                <w:lang w:eastAsia="ru-RU"/>
              </w:rPr>
              <w:t>1,862</w:t>
            </w:r>
          </w:p>
        </w:tc>
        <w:tc>
          <w:tcPr>
            <w:tcW w:w="1108" w:type="dxa"/>
          </w:tcPr>
          <w:p w:rsidR="00670776" w:rsidRPr="0058151A" w:rsidRDefault="00670776" w:rsidP="009F2F6A">
            <w:pPr>
              <w:widowControl w:val="0"/>
              <w:autoSpaceDE w:val="0"/>
              <w:autoSpaceDN w:val="0"/>
              <w:adjustRightInd w:val="0"/>
              <w:rPr>
                <w:rFonts w:ascii="Times New Roman" w:eastAsia="Cambria" w:hAnsi="Times New Roman"/>
                <w:b/>
                <w:lang w:eastAsia="ru-RU"/>
              </w:rPr>
            </w:pPr>
            <w:r w:rsidRPr="0058151A">
              <w:rPr>
                <w:rFonts w:ascii="Times New Roman" w:eastAsia="Cambria" w:hAnsi="Times New Roman"/>
                <w:b/>
                <w:lang w:eastAsia="ru-RU"/>
              </w:rPr>
              <w:t>1,130</w:t>
            </w:r>
          </w:p>
        </w:tc>
      </w:tr>
    </w:tbl>
    <w:p w:rsidR="00670776" w:rsidRPr="0058151A" w:rsidRDefault="00670776" w:rsidP="00670776">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70776" w:rsidRPr="0058151A" w:rsidRDefault="00670776" w:rsidP="00670776">
      <w:pPr>
        <w:widowControl w:val="0"/>
        <w:spacing w:after="0" w:line="240" w:lineRule="auto"/>
        <w:ind w:firstLine="708"/>
        <w:jc w:val="both"/>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 xml:space="preserve">Новониколаевское сельское поселение обладает достаточно развитой автомобильной транспортной сетью, что создаёт оптимальные условия для перемещения сырья и готовых товаров.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гравийно-песочным покрытием. Почти все дороги требуют ямочного и капитального ремонта.  </w:t>
      </w:r>
    </w:p>
    <w:p w:rsidR="00670776" w:rsidRPr="0058151A" w:rsidRDefault="00670776" w:rsidP="00670776">
      <w:pPr>
        <w:spacing w:after="0" w:line="240" w:lineRule="auto"/>
        <w:ind w:firstLine="708"/>
        <w:jc w:val="both"/>
        <w:rPr>
          <w:rFonts w:ascii="Times New Roman" w:eastAsia="Times New Roman" w:hAnsi="Times New Roman" w:cs="Times New Roman"/>
          <w:b/>
          <w:bCs/>
          <w:sz w:val="24"/>
          <w:szCs w:val="24"/>
          <w:lang w:eastAsia="ru-RU"/>
        </w:rPr>
      </w:pPr>
      <w:r w:rsidRPr="0058151A">
        <w:rPr>
          <w:rFonts w:ascii="Times New Roman" w:eastAsia="Times New Roman" w:hAnsi="Times New Roman" w:cs="Times New Roman"/>
          <w:b/>
          <w:bCs/>
          <w:sz w:val="24"/>
          <w:szCs w:val="24"/>
          <w:lang w:eastAsia="ru-RU"/>
        </w:rPr>
        <w:t>Анализ уровня безопасности дорожного движения:</w:t>
      </w:r>
    </w:p>
    <w:p w:rsidR="00670776" w:rsidRPr="0058151A" w:rsidRDefault="00670776" w:rsidP="00670776">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58151A">
        <w:rPr>
          <w:rFonts w:ascii="Times New Roman" w:eastAsia="Times New Roman" w:hAnsi="Times New Roman" w:cs="Times New Roman"/>
          <w:snapToGrid w:val="0"/>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670776" w:rsidRPr="0058151A" w:rsidRDefault="00670776" w:rsidP="00670776">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Сложная обстановка с аварийностью во многом объясняются следующими причинами:</w:t>
      </w:r>
    </w:p>
    <w:p w:rsidR="00670776" w:rsidRPr="0058151A" w:rsidRDefault="00670776" w:rsidP="00670776">
      <w:pPr>
        <w:pStyle w:val="ad"/>
        <w:numPr>
          <w:ilvl w:val="0"/>
          <w:numId w:val="20"/>
        </w:numPr>
        <w:spacing w:after="0" w:line="240" w:lineRule="auto"/>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постоянно возрастающая мобильность населения;</w:t>
      </w:r>
    </w:p>
    <w:p w:rsidR="00670776" w:rsidRPr="0058151A" w:rsidRDefault="00670776" w:rsidP="00670776">
      <w:pPr>
        <w:spacing w:after="0" w:line="240" w:lineRule="auto"/>
        <w:ind w:firstLine="708"/>
        <w:jc w:val="both"/>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 уменьшение перевозок общественным транспортом и увеличение перевозок личным транспортом.</w:t>
      </w:r>
    </w:p>
    <w:p w:rsidR="00670776" w:rsidRPr="0058151A" w:rsidRDefault="00670776" w:rsidP="00670776">
      <w:pPr>
        <w:suppressAutoHyphens/>
        <w:spacing w:after="0" w:line="240" w:lineRule="auto"/>
        <w:ind w:firstLine="708"/>
        <w:jc w:val="both"/>
        <w:rPr>
          <w:rFonts w:ascii="Times New Roman" w:eastAsia="Arial" w:hAnsi="Times New Roman" w:cs="Times New Roman"/>
          <w:kern w:val="1"/>
          <w:sz w:val="24"/>
          <w:szCs w:val="24"/>
          <w:lang w:eastAsia="ar-SA"/>
        </w:rPr>
      </w:pPr>
      <w:r w:rsidRPr="0058151A">
        <w:rPr>
          <w:rFonts w:ascii="Times New Roman" w:eastAsia="Arial" w:hAnsi="Times New Roman" w:cs="Times New Roman"/>
          <w:kern w:val="1"/>
          <w:sz w:val="24"/>
          <w:szCs w:val="24"/>
          <w:lang w:eastAsia="ar-SA"/>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rsidR="00670776" w:rsidRPr="0058151A" w:rsidRDefault="00670776" w:rsidP="00670776">
      <w:pPr>
        <w:suppressAutoHyphens/>
        <w:spacing w:after="0" w:line="240" w:lineRule="auto"/>
        <w:ind w:firstLine="708"/>
        <w:jc w:val="both"/>
        <w:rPr>
          <w:rFonts w:ascii="Times New Roman" w:eastAsia="Arial" w:hAnsi="Times New Roman" w:cs="Times New Roman"/>
          <w:kern w:val="1"/>
          <w:sz w:val="24"/>
          <w:szCs w:val="24"/>
          <w:lang w:eastAsia="ar-SA"/>
        </w:rPr>
      </w:pPr>
      <w:r w:rsidRPr="0058151A">
        <w:rPr>
          <w:rFonts w:ascii="Times New Roman" w:eastAsia="Arial" w:hAnsi="Times New Roman" w:cs="Times New Roman"/>
          <w:b/>
          <w:kern w:val="1"/>
          <w:sz w:val="24"/>
          <w:szCs w:val="24"/>
          <w:lang w:eastAsia="ar-SA"/>
        </w:rPr>
        <w:t>Проблемы</w:t>
      </w:r>
      <w:r w:rsidRPr="0058151A">
        <w:rPr>
          <w:rFonts w:ascii="Times New Roman" w:eastAsia="Arial" w:hAnsi="Times New Roman" w:cs="Times New Roman"/>
          <w:kern w:val="1"/>
          <w:sz w:val="24"/>
          <w:szCs w:val="24"/>
          <w:lang w:eastAsia="ar-SA"/>
        </w:rPr>
        <w:t xml:space="preserve"> в сфере развития транспортной инфраструктуры и безопасности дорожного движения:</w:t>
      </w:r>
    </w:p>
    <w:p w:rsidR="00670776" w:rsidRPr="0058151A" w:rsidRDefault="00670776" w:rsidP="00670776">
      <w:pPr>
        <w:suppressAutoHyphens/>
        <w:spacing w:after="0" w:line="240" w:lineRule="auto"/>
        <w:ind w:firstLine="708"/>
        <w:jc w:val="both"/>
        <w:rPr>
          <w:rFonts w:ascii="Times New Roman" w:eastAsia="Arial" w:hAnsi="Times New Roman" w:cs="Times New Roman"/>
          <w:kern w:val="1"/>
          <w:sz w:val="24"/>
          <w:szCs w:val="24"/>
          <w:lang w:eastAsia="ar-SA"/>
        </w:rPr>
      </w:pPr>
      <w:r w:rsidRPr="0058151A">
        <w:rPr>
          <w:rFonts w:ascii="Times New Roman" w:eastAsia="Arial" w:hAnsi="Times New Roman" w:cs="Times New Roman"/>
          <w:kern w:val="1"/>
          <w:sz w:val="24"/>
          <w:szCs w:val="24"/>
          <w:lang w:eastAsia="ar-SA"/>
        </w:rPr>
        <w:t>1) отсутствие финансирования на строительство новых дорог, расширение улично-дорожной сети;</w:t>
      </w:r>
    </w:p>
    <w:p w:rsidR="00670776" w:rsidRPr="0058151A" w:rsidRDefault="00670776" w:rsidP="00670776">
      <w:pPr>
        <w:suppressAutoHyphens/>
        <w:spacing w:after="0" w:line="240" w:lineRule="auto"/>
        <w:ind w:firstLine="708"/>
        <w:jc w:val="both"/>
        <w:rPr>
          <w:rFonts w:ascii="Times New Roman" w:eastAsia="Arial" w:hAnsi="Times New Roman" w:cs="Times New Roman"/>
          <w:kern w:val="1"/>
          <w:sz w:val="24"/>
          <w:szCs w:val="24"/>
          <w:lang w:eastAsia="ar-SA"/>
        </w:rPr>
      </w:pPr>
      <w:r w:rsidRPr="0058151A">
        <w:rPr>
          <w:rFonts w:ascii="Times New Roman" w:eastAsia="Arial" w:hAnsi="Times New Roman" w:cs="Times New Roman"/>
          <w:kern w:val="1"/>
          <w:sz w:val="24"/>
          <w:szCs w:val="24"/>
          <w:lang w:eastAsia="ar-SA"/>
        </w:rPr>
        <w:t>2) почти все дороги общего пользования местного значения требуют ямочного и капитального ремонта;</w:t>
      </w:r>
    </w:p>
    <w:p w:rsidR="00670776" w:rsidRPr="0058151A" w:rsidRDefault="00670776" w:rsidP="00670776">
      <w:pPr>
        <w:suppressAutoHyphens/>
        <w:spacing w:after="0" w:line="240" w:lineRule="auto"/>
        <w:ind w:firstLine="708"/>
        <w:jc w:val="both"/>
        <w:rPr>
          <w:rFonts w:ascii="Times New Roman" w:eastAsia="Arial" w:hAnsi="Times New Roman" w:cs="Times New Roman"/>
          <w:kern w:val="1"/>
          <w:sz w:val="24"/>
          <w:szCs w:val="24"/>
          <w:lang w:eastAsia="ar-SA"/>
        </w:rPr>
      </w:pPr>
      <w:r w:rsidRPr="0058151A">
        <w:rPr>
          <w:rFonts w:ascii="Times New Roman" w:eastAsia="Arial" w:hAnsi="Times New Roman" w:cs="Times New Roman"/>
          <w:kern w:val="1"/>
          <w:sz w:val="24"/>
          <w:szCs w:val="24"/>
          <w:lang w:eastAsia="ar-SA"/>
        </w:rPr>
        <w:t>3) отсутствие проекта организации дорожного движения.</w:t>
      </w:r>
    </w:p>
    <w:p w:rsidR="00670776" w:rsidRPr="0058151A" w:rsidRDefault="00670776" w:rsidP="00670776">
      <w:pPr>
        <w:suppressAutoHyphens/>
        <w:spacing w:after="0" w:line="240" w:lineRule="auto"/>
        <w:ind w:firstLine="708"/>
        <w:jc w:val="both"/>
        <w:rPr>
          <w:rFonts w:ascii="Times New Roman" w:eastAsia="Arial" w:hAnsi="Times New Roman" w:cs="Times New Roman"/>
          <w:kern w:val="1"/>
          <w:sz w:val="24"/>
          <w:szCs w:val="24"/>
          <w:lang w:eastAsia="ar-SA"/>
        </w:rPr>
      </w:pPr>
      <w:r w:rsidRPr="0058151A">
        <w:rPr>
          <w:rFonts w:ascii="Times New Roman" w:eastAsia="Arial" w:hAnsi="Times New Roman" w:cs="Times New Roman"/>
          <w:b/>
          <w:kern w:val="1"/>
          <w:sz w:val="24"/>
          <w:szCs w:val="24"/>
          <w:lang w:eastAsia="ar-SA"/>
        </w:rPr>
        <w:t>Прогноз и перспективы</w:t>
      </w:r>
      <w:r w:rsidRPr="0058151A">
        <w:rPr>
          <w:rFonts w:ascii="Times New Roman" w:eastAsia="Arial" w:hAnsi="Times New Roman" w:cs="Times New Roman"/>
          <w:kern w:val="1"/>
          <w:sz w:val="24"/>
          <w:szCs w:val="24"/>
          <w:lang w:eastAsia="ar-SA"/>
        </w:rPr>
        <w:t xml:space="preserve"> развития в указанной сфере:</w:t>
      </w:r>
    </w:p>
    <w:p w:rsidR="00670776" w:rsidRPr="0058151A" w:rsidRDefault="00670776" w:rsidP="00670776">
      <w:pPr>
        <w:suppressAutoHyphens/>
        <w:spacing w:after="0" w:line="240" w:lineRule="auto"/>
        <w:ind w:firstLine="708"/>
        <w:jc w:val="both"/>
        <w:rPr>
          <w:rFonts w:ascii="Times New Roman" w:eastAsia="Arial" w:hAnsi="Times New Roman" w:cs="Times New Roman"/>
          <w:kern w:val="1"/>
          <w:sz w:val="24"/>
          <w:szCs w:val="24"/>
          <w:lang w:eastAsia="ar-SA"/>
        </w:rPr>
      </w:pPr>
      <w:r w:rsidRPr="0058151A">
        <w:rPr>
          <w:rFonts w:ascii="Times New Roman" w:eastAsia="Arial" w:hAnsi="Times New Roman" w:cs="Times New Roman"/>
          <w:kern w:val="1"/>
          <w:sz w:val="24"/>
          <w:szCs w:val="24"/>
          <w:lang w:eastAsia="ar-SA"/>
        </w:rPr>
        <w:lastRenderedPageBreak/>
        <w:t>1) увеличение протяженности автомобильных дорог общего пользования, соответствующих нормативным требованиям, за счет ремонта и капитального ремонта автомобильных дорог;</w:t>
      </w:r>
    </w:p>
    <w:p w:rsidR="00670776" w:rsidRPr="0058151A" w:rsidRDefault="00670776" w:rsidP="00670776">
      <w:pPr>
        <w:suppressAutoHyphens/>
        <w:spacing w:after="0" w:line="240" w:lineRule="auto"/>
        <w:ind w:firstLine="708"/>
        <w:jc w:val="both"/>
        <w:rPr>
          <w:rFonts w:ascii="Times New Roman" w:eastAsia="Arial" w:hAnsi="Times New Roman" w:cs="Times New Roman"/>
          <w:kern w:val="1"/>
          <w:sz w:val="24"/>
          <w:szCs w:val="24"/>
          <w:lang w:eastAsia="ar-SA"/>
        </w:rPr>
      </w:pPr>
      <w:r w:rsidRPr="0058151A">
        <w:rPr>
          <w:rFonts w:ascii="Times New Roman" w:eastAsia="Arial" w:hAnsi="Times New Roman" w:cs="Times New Roman"/>
          <w:kern w:val="1"/>
          <w:sz w:val="24"/>
          <w:szCs w:val="24"/>
          <w:lang w:eastAsia="ar-SA"/>
        </w:rPr>
        <w:t>2) поддержание автомобильных дорог на уровне, соответствующем категории дороги, путем нормативного содержания дорог;</w:t>
      </w:r>
    </w:p>
    <w:p w:rsidR="00670776" w:rsidRPr="0058151A" w:rsidRDefault="00670776" w:rsidP="00670776">
      <w:pPr>
        <w:suppressAutoHyphens/>
        <w:spacing w:after="0" w:line="240" w:lineRule="auto"/>
        <w:ind w:firstLine="708"/>
        <w:jc w:val="both"/>
        <w:rPr>
          <w:rFonts w:ascii="Times New Roman" w:eastAsia="Arial" w:hAnsi="Times New Roman" w:cs="Times New Roman"/>
          <w:kern w:val="1"/>
          <w:sz w:val="24"/>
          <w:szCs w:val="24"/>
          <w:lang w:eastAsia="ar-SA"/>
        </w:rPr>
      </w:pPr>
      <w:r w:rsidRPr="0058151A">
        <w:rPr>
          <w:rFonts w:ascii="Times New Roman" w:eastAsia="Arial" w:hAnsi="Times New Roman" w:cs="Times New Roman"/>
          <w:kern w:val="1"/>
          <w:sz w:val="24"/>
          <w:szCs w:val="24"/>
          <w:lang w:eastAsia="ar-SA"/>
        </w:rPr>
        <w:t>3) повышения качества и безопасности дорожной сети путем разработки проекта организации дорожного движения, ремонта, замены, установки дорожных знаков.</w:t>
      </w:r>
    </w:p>
    <w:p w:rsidR="00670776" w:rsidRPr="0058151A" w:rsidRDefault="00670776" w:rsidP="00670776">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Pr="0058151A">
        <w:rPr>
          <w:rFonts w:ascii="Times New Roman" w:eastAsia="Times New Roman" w:hAnsi="Times New Roman" w:cs="Times New Roman"/>
          <w:b/>
          <w:sz w:val="24"/>
          <w:szCs w:val="24"/>
          <w:lang w:eastAsia="ru-RU"/>
        </w:rPr>
        <w:t>Цель подпрограммы</w:t>
      </w:r>
      <w:r w:rsidRPr="0058151A">
        <w:rPr>
          <w:rFonts w:ascii="Times New Roman" w:eastAsia="Times New Roman" w:hAnsi="Times New Roman" w:cs="Times New Roman"/>
          <w:sz w:val="24"/>
          <w:szCs w:val="24"/>
          <w:lang w:eastAsia="ru-RU"/>
        </w:rPr>
        <w:t xml:space="preserve"> - повышение эффективности транспортной системы и рост транзитного потенциала.</w:t>
      </w:r>
    </w:p>
    <w:p w:rsidR="00670776" w:rsidRPr="0058151A" w:rsidRDefault="00670776" w:rsidP="00670776">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Pr="0058151A">
        <w:rPr>
          <w:rFonts w:ascii="Times New Roman" w:eastAsia="Times New Roman" w:hAnsi="Times New Roman" w:cs="Times New Roman"/>
          <w:b/>
          <w:sz w:val="24"/>
          <w:szCs w:val="24"/>
          <w:lang w:eastAsia="ru-RU"/>
        </w:rPr>
        <w:t>Показатели цели подпрограммы</w:t>
      </w:r>
      <w:r w:rsidRPr="0058151A">
        <w:rPr>
          <w:rFonts w:ascii="Times New Roman" w:eastAsia="Times New Roman" w:hAnsi="Times New Roman" w:cs="Times New Roman"/>
          <w:sz w:val="24"/>
          <w:szCs w:val="24"/>
          <w:lang w:eastAsia="ru-RU"/>
        </w:rPr>
        <w:t>: протяженность отремонтированных автомобильных дорог общего пользования с асфальтобетонным и гравийным покрытием, км. – планируемое увеличение до 1,3  км в 2024 году.</w:t>
      </w:r>
    </w:p>
    <w:p w:rsidR="00670776" w:rsidRPr="0058151A" w:rsidRDefault="00670776" w:rsidP="0067077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Pr="0058151A">
        <w:rPr>
          <w:rFonts w:ascii="Times New Roman" w:eastAsia="Times New Roman" w:hAnsi="Times New Roman" w:cs="Times New Roman"/>
          <w:b/>
          <w:sz w:val="24"/>
          <w:szCs w:val="24"/>
          <w:lang w:eastAsia="ru-RU"/>
        </w:rPr>
        <w:t>Задача подпрограммы</w:t>
      </w:r>
      <w:r w:rsidRPr="0058151A">
        <w:rPr>
          <w:rFonts w:ascii="Times New Roman" w:eastAsia="Times New Roman" w:hAnsi="Times New Roman" w:cs="Times New Roman"/>
          <w:sz w:val="24"/>
          <w:szCs w:val="24"/>
          <w:lang w:eastAsia="ru-RU"/>
        </w:rPr>
        <w:t xml:space="preserve"> - содержание и развитие автомобильных дорог.</w:t>
      </w:r>
    </w:p>
    <w:p w:rsidR="00670776" w:rsidRPr="0058151A" w:rsidRDefault="00670776" w:rsidP="00670776">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Pr="0058151A">
        <w:rPr>
          <w:rFonts w:ascii="Times New Roman" w:eastAsia="Times New Roman" w:hAnsi="Times New Roman" w:cs="Times New Roman"/>
          <w:b/>
          <w:sz w:val="24"/>
          <w:szCs w:val="24"/>
          <w:lang w:eastAsia="ru-RU"/>
        </w:rPr>
        <w:t>Показатель задачи подпрограммы</w:t>
      </w:r>
      <w:r w:rsidRPr="0058151A">
        <w:rPr>
          <w:rFonts w:ascii="Times New Roman" w:eastAsia="Times New Roman" w:hAnsi="Times New Roman" w:cs="Times New Roman"/>
          <w:sz w:val="24"/>
          <w:szCs w:val="24"/>
          <w:lang w:eastAsia="ru-RU"/>
        </w:rPr>
        <w:t>: 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 - планируемый показатель 4,1 % в 2024 году.</w:t>
      </w:r>
    </w:p>
    <w:p w:rsidR="00670776" w:rsidRPr="0058151A" w:rsidRDefault="00670776" w:rsidP="00670776">
      <w:pPr>
        <w:widowControl w:val="0"/>
        <w:autoSpaceDE w:val="0"/>
        <w:autoSpaceDN w:val="0"/>
        <w:adjustRightInd w:val="0"/>
        <w:spacing w:after="0" w:line="240" w:lineRule="auto"/>
        <w:ind w:firstLine="708"/>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
          <w:bCs/>
          <w:sz w:val="24"/>
          <w:szCs w:val="24"/>
          <w:lang w:eastAsia="ru-RU"/>
        </w:rPr>
        <w:t>Сроки</w:t>
      </w:r>
      <w:r w:rsidRPr="0058151A">
        <w:rPr>
          <w:rFonts w:ascii="Times New Roman" w:eastAsia="Times New Roman" w:hAnsi="Times New Roman" w:cs="Times New Roman"/>
          <w:bCs/>
          <w:sz w:val="24"/>
          <w:szCs w:val="24"/>
          <w:lang w:eastAsia="ru-RU"/>
        </w:rPr>
        <w:t xml:space="preserve"> реализации подпрограммы – 2019-2024 годы.</w:t>
      </w:r>
    </w:p>
    <w:p w:rsidR="00670776" w:rsidRPr="0058151A" w:rsidRDefault="00670776" w:rsidP="0067077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70776" w:rsidRPr="0058151A" w:rsidRDefault="00670776" w:rsidP="0067077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r>
      <w:r w:rsidRPr="0058151A">
        <w:rPr>
          <w:rFonts w:ascii="Times New Roman" w:eastAsia="Times New Roman" w:hAnsi="Times New Roman" w:cs="Times New Roman"/>
          <w:b/>
          <w:sz w:val="24"/>
          <w:szCs w:val="24"/>
          <w:lang w:eastAsia="ru-RU"/>
        </w:rPr>
        <w:t>Мероприятия подпрограммы</w:t>
      </w:r>
      <w:r w:rsidRPr="0058151A">
        <w:rPr>
          <w:rFonts w:ascii="Times New Roman" w:eastAsia="Times New Roman" w:hAnsi="Times New Roman" w:cs="Times New Roman"/>
          <w:sz w:val="24"/>
          <w:szCs w:val="24"/>
          <w:lang w:eastAsia="ru-RU"/>
        </w:rPr>
        <w:t>:</w:t>
      </w:r>
    </w:p>
    <w:p w:rsidR="00670776" w:rsidRPr="0058151A" w:rsidRDefault="00670776" w:rsidP="0067077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Основное мероприятие 1. Содержание и развитие автомобильных дорог:</w:t>
      </w:r>
    </w:p>
    <w:p w:rsidR="00670776" w:rsidRPr="0058151A" w:rsidRDefault="00670776" w:rsidP="00670776">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1) Капитальный ремонт, ремонт содержание автомобильных дорог общего пользования местного значения:</w:t>
      </w:r>
    </w:p>
    <w:p w:rsidR="00670776" w:rsidRPr="0058151A" w:rsidRDefault="00670776" w:rsidP="00670776">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ab/>
        <w:t>а) содержание и ремонт внутри поселковых дорог;</w:t>
      </w:r>
    </w:p>
    <w:p w:rsidR="00670776" w:rsidRPr="0058151A" w:rsidRDefault="00670776" w:rsidP="0067077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б) строительный контроль;</w:t>
      </w:r>
    </w:p>
    <w:p w:rsidR="00670776" w:rsidRPr="0058151A" w:rsidRDefault="00670776" w:rsidP="0067077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2) </w:t>
      </w:r>
      <w:r w:rsidR="001C3F1C" w:rsidRPr="0058151A">
        <w:rPr>
          <w:rFonts w:ascii="Times New Roman" w:eastAsia="Times New Roman" w:hAnsi="Times New Roman" w:cs="Times New Roman"/>
          <w:sz w:val="24"/>
          <w:szCs w:val="24"/>
          <w:lang w:eastAsia="ru-RU"/>
        </w:rPr>
        <w:t>П</w:t>
      </w:r>
      <w:r w:rsidRPr="0058151A">
        <w:rPr>
          <w:rFonts w:ascii="Times New Roman" w:eastAsia="Times New Roman" w:hAnsi="Times New Roman" w:cs="Times New Roman"/>
          <w:sz w:val="24"/>
          <w:szCs w:val="24"/>
          <w:lang w:eastAsia="ru-RU"/>
        </w:rPr>
        <w:t>овышение безопасности дорожного движения:</w:t>
      </w:r>
    </w:p>
    <w:p w:rsidR="00670776" w:rsidRPr="0058151A" w:rsidRDefault="00E65260" w:rsidP="00670776">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w:t>
      </w:r>
      <w:r w:rsidR="00670776" w:rsidRPr="0058151A">
        <w:rPr>
          <w:rFonts w:ascii="Times New Roman" w:eastAsia="Times New Roman" w:hAnsi="Times New Roman" w:cs="Times New Roman"/>
          <w:sz w:val="24"/>
          <w:szCs w:val="24"/>
          <w:lang w:eastAsia="ru-RU"/>
        </w:rPr>
        <w:t>а) установка, ремонт и замена дорожных знаков;</w:t>
      </w:r>
    </w:p>
    <w:p w:rsidR="00E65260" w:rsidRPr="0058151A" w:rsidRDefault="00E65260" w:rsidP="00670776">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p>
    <w:p w:rsidR="00E65260" w:rsidRPr="0058151A" w:rsidRDefault="00E65260" w:rsidP="00670776">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p>
    <w:p w:rsidR="00670776" w:rsidRPr="0058151A" w:rsidRDefault="00670776" w:rsidP="00670776">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Ведомственные целевые программы отсутствуют.</w:t>
      </w:r>
    </w:p>
    <w:p w:rsidR="00670776" w:rsidRPr="0058151A" w:rsidRDefault="00670776" w:rsidP="0067077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169E5" w:rsidRPr="0058151A" w:rsidRDefault="0058151A" w:rsidP="0058151A">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58151A">
        <w:rPr>
          <w:rFonts w:ascii="Times New Roman" w:eastAsia="Times New Roman" w:hAnsi="Times New Roman" w:cs="Times New Roman"/>
          <w:bCs/>
          <w:sz w:val="24"/>
          <w:szCs w:val="24"/>
          <w:lang w:eastAsia="ru-RU"/>
        </w:rPr>
        <w:t xml:space="preserve">  </w:t>
      </w:r>
    </w:p>
    <w:p w:rsidR="00E65260" w:rsidRPr="0058151A" w:rsidRDefault="00E65260" w:rsidP="00E54591">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E54591" w:rsidRPr="0058151A" w:rsidRDefault="00E54591" w:rsidP="00E54591">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Приложение № 5</w:t>
      </w:r>
    </w:p>
    <w:p w:rsidR="00E54591" w:rsidRPr="0058151A" w:rsidRDefault="00E54591" w:rsidP="00E54591">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к муниципальной программе «Создание условий для развития Новониколаевского сельского поселения на 2019-2024 годы»</w:t>
      </w:r>
    </w:p>
    <w:p w:rsidR="00E54591" w:rsidRPr="0058151A" w:rsidRDefault="00E54591" w:rsidP="00E54591">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58151A" w:rsidRPr="0058151A" w:rsidRDefault="0058151A" w:rsidP="0058151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p w:rsidR="0058151A" w:rsidRPr="0058151A" w:rsidRDefault="0058151A" w:rsidP="0058151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58151A" w:rsidRPr="0058151A" w:rsidRDefault="0058151A" w:rsidP="0058151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1. Паспорт подпрограммы</w:t>
      </w:r>
    </w:p>
    <w:p w:rsidR="0058151A" w:rsidRPr="0058151A" w:rsidRDefault="0058151A" w:rsidP="00581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4A0" w:firstRow="1" w:lastRow="0" w:firstColumn="1" w:lastColumn="0" w:noHBand="0" w:noVBand="1"/>
      </w:tblPr>
      <w:tblGrid>
        <w:gridCol w:w="1843"/>
        <w:gridCol w:w="2268"/>
        <w:gridCol w:w="142"/>
        <w:gridCol w:w="850"/>
        <w:gridCol w:w="142"/>
        <w:gridCol w:w="709"/>
        <w:gridCol w:w="141"/>
        <w:gridCol w:w="177"/>
        <w:gridCol w:w="532"/>
        <w:gridCol w:w="142"/>
        <w:gridCol w:w="30"/>
        <w:gridCol w:w="679"/>
        <w:gridCol w:w="139"/>
        <w:gridCol w:w="711"/>
        <w:gridCol w:w="141"/>
        <w:gridCol w:w="40"/>
        <w:gridCol w:w="528"/>
        <w:gridCol w:w="142"/>
        <w:gridCol w:w="207"/>
        <w:gridCol w:w="360"/>
      </w:tblGrid>
      <w:tr w:rsidR="0058151A" w:rsidRPr="0058151A" w:rsidTr="002A676F">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Наименование подпрограммы</w:t>
            </w:r>
          </w:p>
        </w:tc>
        <w:tc>
          <w:tcPr>
            <w:tcW w:w="808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58151A" w:rsidRPr="0058151A" w:rsidTr="002A676F">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Цель подпрограммы</w:t>
            </w:r>
          </w:p>
        </w:tc>
        <w:tc>
          <w:tcPr>
            <w:tcW w:w="808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58151A" w:rsidRPr="0058151A" w:rsidTr="002A676F">
        <w:tc>
          <w:tcPr>
            <w:tcW w:w="1843"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Показатели цели подпрограммы и </w:t>
            </w:r>
            <w:r w:rsidRPr="0058151A">
              <w:rPr>
                <w:rFonts w:ascii="Times New Roman" w:eastAsia="Times New Roman" w:hAnsi="Times New Roman" w:cs="Times New Roman"/>
                <w:sz w:val="24"/>
                <w:szCs w:val="24"/>
                <w:lang w:eastAsia="ru-RU"/>
              </w:rPr>
              <w:lastRenderedPageBreak/>
              <w:t>их значения (с детализацией по годам реализации)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Показатели цели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2" w:type="dxa"/>
            <w:gridSpan w:val="2"/>
            <w:tcBorders>
              <w:top w:val="single" w:sz="4" w:space="0" w:color="auto"/>
              <w:left w:val="single" w:sz="4" w:space="0" w:color="auto"/>
              <w:bottom w:val="single" w:sz="4" w:space="0" w:color="auto"/>
              <w:right w:val="single" w:sz="4" w:space="0" w:color="auto"/>
            </w:tcBorders>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710" w:type="dxa"/>
            <w:gridSpan w:val="3"/>
            <w:tcBorders>
              <w:top w:val="single" w:sz="4" w:space="0" w:color="auto"/>
              <w:left w:val="single" w:sz="4" w:space="0" w:color="auto"/>
              <w:bottom w:val="single" w:sz="4" w:space="0" w:color="auto"/>
              <w:right w:val="single" w:sz="4" w:space="0" w:color="auto"/>
            </w:tcBorders>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567" w:type="dxa"/>
            <w:gridSpan w:val="2"/>
            <w:tcBorders>
              <w:top w:val="single" w:sz="4" w:space="0" w:color="auto"/>
              <w:left w:val="single" w:sz="4" w:space="0" w:color="auto"/>
              <w:bottom w:val="single" w:sz="4" w:space="0" w:color="auto"/>
              <w:right w:val="single" w:sz="4" w:space="0" w:color="auto"/>
            </w:tcBorders>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1843" w:type="dxa"/>
            <w:vMerge/>
            <w:tcBorders>
              <w:top w:val="single" w:sz="4" w:space="0" w:color="auto"/>
              <w:left w:val="single" w:sz="4" w:space="0" w:color="auto"/>
              <w:bottom w:val="nil"/>
              <w:right w:val="single" w:sz="4" w:space="0" w:color="auto"/>
            </w:tcBorders>
            <w:vAlign w:val="center"/>
            <w:hideMark/>
          </w:tcPr>
          <w:p w:rsidR="0058151A" w:rsidRPr="0058151A" w:rsidRDefault="0058151A" w:rsidP="0058151A">
            <w:pPr>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Доля расходов бюджета </w:t>
            </w:r>
            <w:r w:rsidRPr="0058151A">
              <w:rPr>
                <w:rFonts w:ascii="Times New Roman" w:eastAsia="Times New Roman" w:hAnsi="Times New Roman" w:cs="Times New Roman"/>
                <w:sz w:val="24"/>
                <w:szCs w:val="24"/>
                <w:lang w:eastAsia="ru-RU"/>
              </w:rPr>
              <w:lastRenderedPageBreak/>
              <w:t>Новониколаевского сельского поселения формируемых в рамках подпрограммы, в общем объеме расходов бюджета Новониколаевского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45,9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40,7</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42,6</w:t>
            </w:r>
          </w:p>
        </w:tc>
        <w:tc>
          <w:tcPr>
            <w:tcW w:w="852"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42,9</w:t>
            </w:r>
          </w:p>
        </w:tc>
        <w:tc>
          <w:tcPr>
            <w:tcW w:w="710"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43,5</w:t>
            </w:r>
          </w:p>
        </w:tc>
        <w:tc>
          <w:tcPr>
            <w:tcW w:w="567"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43,8</w:t>
            </w:r>
          </w:p>
        </w:tc>
      </w:tr>
      <w:tr w:rsidR="0058151A" w:rsidRPr="0058151A" w:rsidTr="002A676F">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Задачи подпрограммы</w:t>
            </w:r>
          </w:p>
        </w:tc>
        <w:tc>
          <w:tcPr>
            <w:tcW w:w="808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r w:rsidRPr="0058151A">
              <w:rPr>
                <w:rFonts w:ascii="Times New Roman" w:eastAsia="Times New Roman" w:hAnsi="Times New Roman" w:cs="Times New Roman"/>
                <w:b/>
                <w:sz w:val="24"/>
                <w:szCs w:val="24"/>
                <w:lang w:eastAsia="ru-RU"/>
              </w:rPr>
              <w:t xml:space="preserve"> </w:t>
            </w:r>
          </w:p>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2. Совершенствование межбюджетных отношений</w:t>
            </w:r>
          </w:p>
        </w:tc>
      </w:tr>
      <w:tr w:rsidR="0058151A" w:rsidRPr="0058151A" w:rsidTr="002A676F">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Показатели задач</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2" w:type="dxa"/>
            <w:gridSpan w:val="2"/>
            <w:tcBorders>
              <w:top w:val="single" w:sz="4" w:space="0" w:color="auto"/>
              <w:left w:val="single" w:sz="4" w:space="0" w:color="auto"/>
              <w:bottom w:val="single" w:sz="4" w:space="0" w:color="auto"/>
              <w:right w:val="single" w:sz="4" w:space="0" w:color="auto"/>
            </w:tcBorders>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710" w:type="dxa"/>
            <w:gridSpan w:val="3"/>
            <w:tcBorders>
              <w:top w:val="single" w:sz="4" w:space="0" w:color="auto"/>
              <w:left w:val="single" w:sz="4" w:space="0" w:color="auto"/>
              <w:bottom w:val="single" w:sz="4" w:space="0" w:color="auto"/>
              <w:right w:val="single" w:sz="4" w:space="0" w:color="auto"/>
            </w:tcBorders>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567" w:type="dxa"/>
            <w:gridSpan w:val="2"/>
            <w:tcBorders>
              <w:top w:val="single" w:sz="4" w:space="0" w:color="auto"/>
              <w:left w:val="single" w:sz="4" w:space="0" w:color="auto"/>
              <w:bottom w:val="single" w:sz="4" w:space="0" w:color="auto"/>
              <w:right w:val="single" w:sz="4" w:space="0" w:color="auto"/>
            </w:tcBorders>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1843" w:type="dxa"/>
            <w:vMerge/>
            <w:tcBorders>
              <w:left w:val="single" w:sz="4" w:space="0" w:color="auto"/>
              <w:right w:val="single" w:sz="4" w:space="0" w:color="auto"/>
            </w:tcBorders>
            <w:vAlign w:val="center"/>
            <w:hideMark/>
          </w:tcPr>
          <w:p w:rsidR="0058151A" w:rsidRPr="0058151A" w:rsidRDefault="0058151A" w:rsidP="0058151A">
            <w:pPr>
              <w:spacing w:after="0" w:line="240" w:lineRule="auto"/>
              <w:rPr>
                <w:rFonts w:ascii="Times New Roman" w:eastAsia="Times New Roman" w:hAnsi="Times New Roman" w:cs="Times New Roman"/>
                <w:sz w:val="24"/>
                <w:szCs w:val="24"/>
                <w:lang w:eastAsia="ru-RU"/>
              </w:rPr>
            </w:pPr>
          </w:p>
        </w:tc>
        <w:tc>
          <w:tcPr>
            <w:tcW w:w="808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p>
        </w:tc>
      </w:tr>
      <w:tr w:rsidR="0058151A" w:rsidRPr="0058151A" w:rsidTr="002A676F">
        <w:tc>
          <w:tcPr>
            <w:tcW w:w="1843" w:type="dxa"/>
            <w:vMerge/>
            <w:tcBorders>
              <w:left w:val="single" w:sz="4" w:space="0" w:color="auto"/>
              <w:right w:val="single" w:sz="4" w:space="0" w:color="auto"/>
            </w:tcBorders>
            <w:vAlign w:val="center"/>
            <w:hideMark/>
          </w:tcPr>
          <w:p w:rsidR="0058151A" w:rsidRPr="0058151A" w:rsidRDefault="0058151A" w:rsidP="0058151A">
            <w:pPr>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spacing w:after="0" w:line="240" w:lineRule="auto"/>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Доля расходов бюджета на обеспечение и содержание органов местного самоуправления Новониколаевского сельского поселения формируемых в рамках подпрограммы, в общем объеме расходов бюджета Новониколаевского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43,7</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40,6</w:t>
            </w:r>
          </w:p>
        </w:tc>
        <w:tc>
          <w:tcPr>
            <w:tcW w:w="8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42,4</w:t>
            </w:r>
          </w:p>
        </w:tc>
        <w:tc>
          <w:tcPr>
            <w:tcW w:w="852"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42,7</w:t>
            </w:r>
          </w:p>
        </w:tc>
        <w:tc>
          <w:tcPr>
            <w:tcW w:w="710"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43,3</w:t>
            </w:r>
          </w:p>
        </w:tc>
        <w:tc>
          <w:tcPr>
            <w:tcW w:w="567"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43,6</w:t>
            </w:r>
          </w:p>
        </w:tc>
      </w:tr>
      <w:tr w:rsidR="0058151A" w:rsidRPr="0058151A" w:rsidTr="002A676F">
        <w:tc>
          <w:tcPr>
            <w:tcW w:w="1843" w:type="dxa"/>
            <w:vMerge/>
            <w:tcBorders>
              <w:left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8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Задача 2. Совершенствование межбюджетных отношений</w:t>
            </w:r>
          </w:p>
        </w:tc>
      </w:tr>
      <w:tr w:rsidR="0058151A" w:rsidRPr="0058151A" w:rsidTr="002A676F">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общем объеме расходов бюджета Новониколаевского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0,1</w:t>
            </w:r>
          </w:p>
        </w:tc>
        <w:tc>
          <w:tcPr>
            <w:tcW w:w="1027"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0,1</w:t>
            </w:r>
          </w:p>
        </w:tc>
        <w:tc>
          <w:tcPr>
            <w:tcW w:w="704"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0,1</w:t>
            </w:r>
          </w:p>
        </w:tc>
        <w:tc>
          <w:tcPr>
            <w:tcW w:w="818"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0,2</w:t>
            </w:r>
          </w:p>
        </w:tc>
        <w:tc>
          <w:tcPr>
            <w:tcW w:w="892"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0,2</w:t>
            </w:r>
          </w:p>
        </w:tc>
        <w:tc>
          <w:tcPr>
            <w:tcW w:w="877"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0,2</w:t>
            </w:r>
          </w:p>
        </w:tc>
        <w:tc>
          <w:tcPr>
            <w:tcW w:w="360" w:type="dxa"/>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0,2</w:t>
            </w:r>
          </w:p>
        </w:tc>
      </w:tr>
      <w:tr w:rsidR="0058151A" w:rsidRPr="0058151A" w:rsidTr="002A676F">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Ведомственные целевые </w:t>
            </w:r>
            <w:r w:rsidRPr="0058151A">
              <w:rPr>
                <w:rFonts w:ascii="Times New Roman" w:eastAsia="Times New Roman" w:hAnsi="Times New Roman" w:cs="Times New Roman"/>
                <w:sz w:val="24"/>
                <w:szCs w:val="24"/>
                <w:lang w:eastAsia="ru-RU"/>
              </w:rPr>
              <w:lastRenderedPageBreak/>
              <w:t>программы, входящие в состав подпрограммы (далее - ВЦП) (при наличии)</w:t>
            </w:r>
          </w:p>
        </w:tc>
        <w:tc>
          <w:tcPr>
            <w:tcW w:w="808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Отсутствуют</w:t>
            </w:r>
          </w:p>
        </w:tc>
      </w:tr>
      <w:tr w:rsidR="0058151A" w:rsidRPr="0058151A" w:rsidTr="002A676F">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Сроки реализации подпрограммы</w:t>
            </w:r>
          </w:p>
        </w:tc>
        <w:tc>
          <w:tcPr>
            <w:tcW w:w="808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2019-2024</w:t>
            </w:r>
          </w:p>
        </w:tc>
      </w:tr>
      <w:tr w:rsidR="0058151A" w:rsidRPr="0058151A" w:rsidTr="002A676F">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8151A" w:rsidRPr="0058151A" w:rsidRDefault="0058151A" w:rsidP="00581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2019</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2021</w:t>
            </w:r>
          </w:p>
        </w:tc>
        <w:tc>
          <w:tcPr>
            <w:tcW w:w="850" w:type="dxa"/>
            <w:gridSpan w:val="2"/>
            <w:tcBorders>
              <w:top w:val="single" w:sz="4" w:space="0" w:color="auto"/>
              <w:left w:val="single" w:sz="4" w:space="0" w:color="auto"/>
              <w:bottom w:val="single" w:sz="4" w:space="0" w:color="auto"/>
              <w:right w:val="single" w:sz="4" w:space="0" w:color="auto"/>
            </w:tcBorders>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2022</w:t>
            </w:r>
          </w:p>
        </w:tc>
        <w:tc>
          <w:tcPr>
            <w:tcW w:w="709" w:type="dxa"/>
            <w:gridSpan w:val="3"/>
            <w:tcBorders>
              <w:top w:val="single" w:sz="4" w:space="0" w:color="auto"/>
              <w:left w:val="single" w:sz="4" w:space="0" w:color="auto"/>
              <w:bottom w:val="single" w:sz="4" w:space="0" w:color="auto"/>
              <w:right w:val="single" w:sz="4" w:space="0" w:color="auto"/>
            </w:tcBorders>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2023</w:t>
            </w:r>
          </w:p>
        </w:tc>
        <w:tc>
          <w:tcPr>
            <w:tcW w:w="709" w:type="dxa"/>
            <w:gridSpan w:val="3"/>
            <w:tcBorders>
              <w:top w:val="single" w:sz="4" w:space="0" w:color="auto"/>
              <w:left w:val="single" w:sz="4" w:space="0" w:color="auto"/>
              <w:bottom w:val="single" w:sz="4" w:space="0" w:color="auto"/>
              <w:right w:val="single" w:sz="4" w:space="0" w:color="auto"/>
            </w:tcBorders>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2024</w:t>
            </w:r>
          </w:p>
        </w:tc>
      </w:tr>
      <w:tr w:rsidR="0058151A" w:rsidRPr="0058151A" w:rsidTr="002A676F">
        <w:tc>
          <w:tcPr>
            <w:tcW w:w="1843" w:type="dxa"/>
            <w:vMerge/>
            <w:tcBorders>
              <w:top w:val="single" w:sz="4" w:space="0" w:color="auto"/>
              <w:left w:val="single" w:sz="4" w:space="0" w:color="auto"/>
              <w:bottom w:val="single" w:sz="4" w:space="0" w:color="auto"/>
              <w:right w:val="single" w:sz="4" w:space="0" w:color="auto"/>
            </w:tcBorders>
            <w:vAlign w:val="center"/>
            <w:hideMark/>
          </w:tcPr>
          <w:p w:rsidR="0058151A" w:rsidRPr="0058151A" w:rsidRDefault="0058151A" w:rsidP="0058151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федеральный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1843" w:type="dxa"/>
            <w:vMerge/>
            <w:tcBorders>
              <w:top w:val="single" w:sz="4" w:space="0" w:color="auto"/>
              <w:left w:val="single" w:sz="4" w:space="0" w:color="auto"/>
              <w:bottom w:val="single" w:sz="4" w:space="0" w:color="auto"/>
              <w:right w:val="single" w:sz="4" w:space="0" w:color="auto"/>
            </w:tcBorders>
            <w:vAlign w:val="center"/>
            <w:hideMark/>
          </w:tcPr>
          <w:p w:rsidR="0058151A" w:rsidRPr="0058151A" w:rsidRDefault="0058151A" w:rsidP="0058151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областной бюджет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1843" w:type="dxa"/>
            <w:vMerge/>
            <w:tcBorders>
              <w:top w:val="single" w:sz="4" w:space="0" w:color="auto"/>
              <w:left w:val="single" w:sz="4" w:space="0" w:color="auto"/>
              <w:bottom w:val="single" w:sz="4" w:space="0" w:color="auto"/>
              <w:right w:val="single" w:sz="4" w:space="0" w:color="auto"/>
            </w:tcBorders>
            <w:vAlign w:val="center"/>
            <w:hideMark/>
          </w:tcPr>
          <w:p w:rsidR="0058151A" w:rsidRPr="0058151A" w:rsidRDefault="0058151A" w:rsidP="0058151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местный бюджет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27487,8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4189,7</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4500,6</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4622,6</w:t>
            </w:r>
          </w:p>
        </w:tc>
        <w:tc>
          <w:tcPr>
            <w:tcW w:w="850"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4611,9</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4641,3</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4921,7</w:t>
            </w:r>
          </w:p>
        </w:tc>
      </w:tr>
      <w:tr w:rsidR="0058151A" w:rsidRPr="0058151A" w:rsidTr="002A676F">
        <w:tc>
          <w:tcPr>
            <w:tcW w:w="1843" w:type="dxa"/>
            <w:vMerge/>
            <w:tcBorders>
              <w:top w:val="single" w:sz="4" w:space="0" w:color="auto"/>
              <w:left w:val="single" w:sz="4" w:space="0" w:color="auto"/>
              <w:bottom w:val="single" w:sz="4" w:space="0" w:color="auto"/>
              <w:right w:val="single" w:sz="4" w:space="0" w:color="auto"/>
            </w:tcBorders>
            <w:vAlign w:val="center"/>
            <w:hideMark/>
          </w:tcPr>
          <w:p w:rsidR="0058151A" w:rsidRPr="0058151A" w:rsidRDefault="0058151A" w:rsidP="0058151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внебюджетные источники (по согласованию)</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rPr>
                <w:rFonts w:ascii="Times New Roman" w:eastAsia="Calibri" w:hAnsi="Times New Roman" w:cs="Times New Roman"/>
                <w:sz w:val="24"/>
                <w:szCs w:val="24"/>
              </w:rPr>
            </w:pPr>
            <w:r w:rsidRPr="0058151A">
              <w:rPr>
                <w:rFonts w:ascii="Times New Roman" w:eastAsia="Times New Roman" w:hAnsi="Times New Roman" w:cs="Times New Roman"/>
                <w:sz w:val="24"/>
                <w:szCs w:val="24"/>
                <w:lang w:eastAsia="ru-RU"/>
              </w:rPr>
              <w:t>0,0</w:t>
            </w:r>
          </w:p>
        </w:tc>
      </w:tr>
      <w:tr w:rsidR="0058151A" w:rsidRPr="0058151A" w:rsidTr="002A676F">
        <w:tc>
          <w:tcPr>
            <w:tcW w:w="1843" w:type="dxa"/>
            <w:vMerge/>
            <w:tcBorders>
              <w:top w:val="single" w:sz="4" w:space="0" w:color="auto"/>
              <w:left w:val="single" w:sz="4" w:space="0" w:color="auto"/>
              <w:bottom w:val="single" w:sz="4" w:space="0" w:color="auto"/>
              <w:right w:val="single" w:sz="4" w:space="0" w:color="auto"/>
            </w:tcBorders>
            <w:vAlign w:val="center"/>
            <w:hideMark/>
          </w:tcPr>
          <w:p w:rsidR="0058151A" w:rsidRPr="0058151A" w:rsidRDefault="0058151A" w:rsidP="0058151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всего по источникам</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27487,8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4189,7</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4500,6</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4622,6</w:t>
            </w:r>
          </w:p>
        </w:tc>
        <w:tc>
          <w:tcPr>
            <w:tcW w:w="850" w:type="dxa"/>
            <w:gridSpan w:val="2"/>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4611,9</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4641,3</w:t>
            </w:r>
          </w:p>
        </w:tc>
        <w:tc>
          <w:tcPr>
            <w:tcW w:w="709" w:type="dxa"/>
            <w:gridSpan w:val="3"/>
            <w:tcBorders>
              <w:top w:val="single" w:sz="4" w:space="0" w:color="auto"/>
              <w:left w:val="single" w:sz="4" w:space="0" w:color="auto"/>
              <w:bottom w:val="single" w:sz="4" w:space="0" w:color="auto"/>
              <w:right w:val="single" w:sz="4" w:space="0" w:color="auto"/>
            </w:tcBorders>
          </w:tcPr>
          <w:p w:rsidR="0058151A" w:rsidRPr="0058151A" w:rsidRDefault="0058151A" w:rsidP="005815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4921,7</w:t>
            </w:r>
          </w:p>
        </w:tc>
      </w:tr>
    </w:tbl>
    <w:p w:rsidR="00E54591" w:rsidRPr="0058151A" w:rsidRDefault="00E54591" w:rsidP="00E54591">
      <w:pPr>
        <w:pStyle w:val="ConsPlusNormal"/>
        <w:spacing w:line="276" w:lineRule="auto"/>
        <w:rPr>
          <w:rFonts w:ascii="Times New Roman" w:hAnsi="Times New Roman" w:cs="Times New Roman"/>
          <w:sz w:val="24"/>
          <w:szCs w:val="24"/>
        </w:rPr>
      </w:pPr>
    </w:p>
    <w:p w:rsidR="00E54591" w:rsidRPr="0058151A" w:rsidRDefault="00E54591" w:rsidP="00E54591">
      <w:pPr>
        <w:pStyle w:val="ConsPlusNormal"/>
        <w:spacing w:line="276" w:lineRule="auto"/>
        <w:jc w:val="center"/>
        <w:rPr>
          <w:rFonts w:ascii="Times New Roman" w:hAnsi="Times New Roman" w:cs="Times New Roman"/>
          <w:b/>
          <w:sz w:val="24"/>
          <w:szCs w:val="24"/>
        </w:rPr>
      </w:pPr>
      <w:r w:rsidRPr="0058151A">
        <w:rPr>
          <w:rFonts w:ascii="Times New Roman" w:hAnsi="Times New Roman" w:cs="Times New Roman"/>
          <w:b/>
          <w:sz w:val="24"/>
          <w:szCs w:val="24"/>
        </w:rPr>
        <w:t>5.Характеристика сферы реализации подпрограммы</w:t>
      </w:r>
    </w:p>
    <w:p w:rsidR="00E54591" w:rsidRPr="0058151A" w:rsidRDefault="00E54591" w:rsidP="00E54591">
      <w:pPr>
        <w:pStyle w:val="ConsPlusNormal"/>
        <w:spacing w:line="276" w:lineRule="auto"/>
        <w:ind w:firstLine="709"/>
        <w:rPr>
          <w:rFonts w:ascii="Times New Roman" w:hAnsi="Times New Roman" w:cs="Times New Roman"/>
          <w:sz w:val="24"/>
          <w:szCs w:val="24"/>
        </w:rPr>
      </w:pPr>
      <w:r w:rsidRPr="0058151A">
        <w:rPr>
          <w:rFonts w:ascii="Times New Roman" w:hAnsi="Times New Roman" w:cs="Times New Roman"/>
          <w:sz w:val="24"/>
          <w:szCs w:val="24"/>
        </w:rPr>
        <w:t>Подпрограмма является обеспечивающей подпрограммой муниципальной программы «Создание условий для развития Новониколаевского сельского поселения на 2019-2024 годы»</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Цель подпрограммы:</w:t>
      </w:r>
      <w:r w:rsidRPr="0058151A">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Задачи подпрограммы:</w:t>
      </w:r>
    </w:p>
    <w:p w:rsidR="00E54591" w:rsidRPr="0058151A" w:rsidRDefault="00E54591" w:rsidP="003303D5">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4"/>
          <w:szCs w:val="24"/>
          <w:lang w:eastAsia="ru-RU"/>
        </w:rPr>
      </w:pPr>
      <w:r w:rsidRPr="0058151A">
        <w:rPr>
          <w:rFonts w:ascii="Times New Roman" w:eastAsia="Times New Roman" w:hAnsi="Times New Roman" w:cs="Times New Roman"/>
          <w:b/>
          <w:color w:val="000000" w:themeColor="text1"/>
          <w:sz w:val="24"/>
          <w:szCs w:val="24"/>
          <w:lang w:eastAsia="ru-RU"/>
        </w:rPr>
        <w:t>Задача 1</w:t>
      </w:r>
      <w:r w:rsidRPr="0058151A">
        <w:rPr>
          <w:rFonts w:ascii="Times New Roman" w:eastAsia="Times New Roman" w:hAnsi="Times New Roman" w:cs="Times New Roman"/>
          <w:color w:val="000000" w:themeColor="text1"/>
          <w:sz w:val="24"/>
          <w:szCs w:val="24"/>
          <w:lang w:eastAsia="ru-RU"/>
        </w:rPr>
        <w:t>. Обеспечение и содержание органов местного самоуправления</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b/>
          <w:color w:val="000000" w:themeColor="text1"/>
          <w:sz w:val="24"/>
          <w:szCs w:val="24"/>
          <w:lang w:eastAsia="ru-RU"/>
        </w:rPr>
      </w:pPr>
      <w:r w:rsidRPr="0058151A">
        <w:rPr>
          <w:rFonts w:ascii="Times New Roman" w:eastAsia="Times New Roman" w:hAnsi="Times New Roman" w:cs="Times New Roman"/>
          <w:b/>
          <w:sz w:val="24"/>
          <w:szCs w:val="24"/>
          <w:lang w:eastAsia="ru-RU"/>
        </w:rPr>
        <w:t xml:space="preserve">Показатели задач: </w:t>
      </w:r>
      <w:r w:rsidRPr="0058151A">
        <w:rPr>
          <w:rFonts w:ascii="Times New Roman" w:eastAsia="Times New Roman" w:hAnsi="Times New Roman" w:cs="Times New Roman"/>
          <w:sz w:val="24"/>
          <w:szCs w:val="24"/>
          <w:lang w:eastAsia="ru-RU"/>
        </w:rPr>
        <w:t>Доля расходов бюджета на обеспечение и содержание органов местного самоуправления Новониколаевского сельского поселения формируемых в рамках подпрограммы, в общем объеме расходов бюджета Новониколаевского сельского поселения, %- планируемый показатель 43,6 % в 2024 году.</w:t>
      </w:r>
    </w:p>
    <w:p w:rsidR="00E54591" w:rsidRPr="0058151A" w:rsidRDefault="00E54591" w:rsidP="003303D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sz w:val="24"/>
          <w:szCs w:val="24"/>
          <w:lang w:eastAsia="ru-RU"/>
        </w:rPr>
        <w:t xml:space="preserve">Задача 2. </w:t>
      </w:r>
      <w:r w:rsidRPr="0058151A">
        <w:rPr>
          <w:rFonts w:ascii="Times New Roman" w:eastAsia="Times New Roman" w:hAnsi="Times New Roman" w:cs="Times New Roman"/>
          <w:sz w:val="24"/>
          <w:szCs w:val="24"/>
          <w:lang w:eastAsia="ru-RU"/>
        </w:rPr>
        <w:t>Совершенствование межбюджетных отношений</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b/>
          <w:color w:val="000000" w:themeColor="text1"/>
          <w:sz w:val="24"/>
          <w:szCs w:val="24"/>
          <w:lang w:eastAsia="ru-RU"/>
        </w:rPr>
      </w:pPr>
      <w:r w:rsidRPr="0058151A">
        <w:rPr>
          <w:rFonts w:ascii="Times New Roman" w:eastAsia="Times New Roman" w:hAnsi="Times New Roman" w:cs="Times New Roman"/>
          <w:b/>
          <w:sz w:val="24"/>
          <w:szCs w:val="24"/>
          <w:lang w:eastAsia="ru-RU"/>
        </w:rPr>
        <w:t xml:space="preserve">Показатели задач: </w:t>
      </w:r>
      <w:r w:rsidRPr="0058151A">
        <w:rPr>
          <w:rFonts w:ascii="Times New Roman" w:eastAsia="Times New Roman" w:hAnsi="Times New Roman" w:cs="Times New Roman"/>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общем объеме расходов бюджета Новониколаевского сельского поселения, %- планируемый показатель 0,2 % в 2024 году.</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b/>
          <w:sz w:val="24"/>
          <w:szCs w:val="24"/>
          <w:lang w:eastAsia="ru-RU"/>
        </w:rPr>
      </w:pPr>
      <w:r w:rsidRPr="0058151A">
        <w:rPr>
          <w:rFonts w:ascii="Times New Roman" w:eastAsia="Times New Roman" w:hAnsi="Times New Roman" w:cs="Times New Roman"/>
          <w:b/>
          <w:sz w:val="24"/>
          <w:szCs w:val="24"/>
          <w:lang w:eastAsia="ru-RU"/>
        </w:rPr>
        <w:t>Мероприятия программы:</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i/>
          <w:sz w:val="24"/>
          <w:szCs w:val="24"/>
          <w:lang w:eastAsia="ru-RU"/>
        </w:rPr>
        <w:t>Основное мероприятие 1</w:t>
      </w:r>
      <w:r w:rsidRPr="0058151A">
        <w:rPr>
          <w:rFonts w:ascii="Times New Roman" w:eastAsia="Times New Roman" w:hAnsi="Times New Roman" w:cs="Times New Roman"/>
          <w:sz w:val="24"/>
          <w:szCs w:val="24"/>
          <w:lang w:eastAsia="ru-RU"/>
        </w:rPr>
        <w:t xml:space="preserve"> Обеспечение и содержание органов местного самоуправления</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r w:rsidRPr="0058151A">
        <w:rPr>
          <w:rFonts w:ascii="Times New Roman" w:eastAsia="Times New Roman" w:hAnsi="Times New Roman" w:cs="Times New Roman"/>
          <w:i/>
          <w:sz w:val="24"/>
          <w:szCs w:val="24"/>
          <w:lang w:eastAsia="ru-RU"/>
        </w:rPr>
        <w:t>Мероприятие 1</w:t>
      </w:r>
      <w:r w:rsidRPr="0058151A">
        <w:rPr>
          <w:rFonts w:ascii="Times New Roman" w:eastAsia="Times New Roman" w:hAnsi="Times New Roman" w:cs="Times New Roman"/>
          <w:sz w:val="24"/>
          <w:szCs w:val="24"/>
          <w:lang w:eastAsia="ru-RU"/>
        </w:rPr>
        <w:t xml:space="preserve"> Руководство и управление в сфере установленных функций органов местного самоуправления</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-оплата труда сотрудников администрации сельского поселения</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r w:rsidRPr="0058151A">
        <w:rPr>
          <w:rFonts w:ascii="Times New Roman" w:eastAsia="Times New Roman" w:hAnsi="Times New Roman" w:cs="Times New Roman"/>
          <w:i/>
          <w:sz w:val="24"/>
          <w:szCs w:val="24"/>
          <w:lang w:eastAsia="ru-RU"/>
        </w:rPr>
        <w:t xml:space="preserve">Мероприятие 2 </w:t>
      </w:r>
      <w:r w:rsidRPr="0058151A">
        <w:rPr>
          <w:rFonts w:ascii="Times New Roman" w:eastAsia="Times New Roman" w:hAnsi="Times New Roman" w:cs="Times New Roman"/>
          <w:sz w:val="24"/>
          <w:szCs w:val="24"/>
          <w:lang w:eastAsia="ru-RU"/>
        </w:rPr>
        <w:t>Расходы, связанные с муниципальной деятельностью</w:t>
      </w:r>
    </w:p>
    <w:p w:rsidR="00E54591" w:rsidRPr="0058151A" w:rsidRDefault="00E54591" w:rsidP="00E545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lastRenderedPageBreak/>
        <w:t xml:space="preserve">           - содержание и ремонт здания администрации</w:t>
      </w:r>
    </w:p>
    <w:p w:rsidR="00E54591" w:rsidRPr="0058151A" w:rsidRDefault="00E54591" w:rsidP="00E545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содержание и ремонт оргтехники</w:t>
      </w:r>
    </w:p>
    <w:p w:rsidR="00E54591" w:rsidRPr="0058151A" w:rsidRDefault="00E54591" w:rsidP="00E545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приобретение материальных запасов и основных средств:</w:t>
      </w:r>
    </w:p>
    <w:p w:rsidR="00E54591" w:rsidRPr="0058151A" w:rsidRDefault="00E54591" w:rsidP="00E545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 повышение квалификации;</w:t>
      </w:r>
    </w:p>
    <w:p w:rsidR="00E54591" w:rsidRPr="0058151A" w:rsidRDefault="00E54591" w:rsidP="00E545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xml:space="preserve">           -обновление и модернизация программного обеспечения и компьютерного оборудования</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страховка ОСАГО легковых автомобилей администрации</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r w:rsidRPr="0058151A">
        <w:rPr>
          <w:rFonts w:ascii="Times New Roman" w:eastAsia="Times New Roman" w:hAnsi="Times New Roman" w:cs="Times New Roman"/>
          <w:b/>
          <w:i/>
          <w:sz w:val="24"/>
          <w:szCs w:val="24"/>
          <w:lang w:eastAsia="ru-RU"/>
        </w:rPr>
        <w:t>Основное мероприятие 2</w:t>
      </w:r>
      <w:r w:rsidRPr="0058151A">
        <w:rPr>
          <w:rFonts w:ascii="Times New Roman" w:eastAsia="Times New Roman" w:hAnsi="Times New Roman" w:cs="Times New Roman"/>
          <w:sz w:val="24"/>
          <w:szCs w:val="24"/>
          <w:lang w:eastAsia="ru-RU"/>
        </w:rPr>
        <w:t xml:space="preserve"> Совершенствование межбюджетных отношений</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r w:rsidRPr="0058151A">
        <w:rPr>
          <w:rFonts w:ascii="Times New Roman" w:eastAsia="Times New Roman" w:hAnsi="Times New Roman" w:cs="Times New Roman"/>
          <w:sz w:val="24"/>
          <w:szCs w:val="24"/>
          <w:lang w:eastAsia="ru-RU"/>
        </w:rPr>
        <w:t>- передача полномочий по соглашениям</w:t>
      </w: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p>
    <w:p w:rsidR="00E54591" w:rsidRPr="0058151A" w:rsidRDefault="00E54591" w:rsidP="00E54591">
      <w:pPr>
        <w:autoSpaceDE w:val="0"/>
        <w:autoSpaceDN w:val="0"/>
        <w:adjustRightInd w:val="0"/>
        <w:spacing w:after="0"/>
        <w:ind w:firstLine="709"/>
        <w:rPr>
          <w:rFonts w:ascii="Times New Roman" w:eastAsia="Times New Roman" w:hAnsi="Times New Roman" w:cs="Times New Roman"/>
          <w:sz w:val="24"/>
          <w:szCs w:val="24"/>
          <w:lang w:eastAsia="ru-RU"/>
        </w:rPr>
      </w:pPr>
    </w:p>
    <w:p w:rsidR="002169E5" w:rsidRPr="0058151A" w:rsidRDefault="002169E5" w:rsidP="00B869A5">
      <w:pPr>
        <w:widowControl w:val="0"/>
        <w:autoSpaceDE w:val="0"/>
        <w:autoSpaceDN w:val="0"/>
        <w:adjustRightInd w:val="0"/>
        <w:spacing w:after="0" w:line="240" w:lineRule="auto"/>
        <w:ind w:left="-284"/>
        <w:jc w:val="center"/>
        <w:outlineLvl w:val="2"/>
        <w:rPr>
          <w:rFonts w:ascii="Times New Roman" w:eastAsia="Times New Roman" w:hAnsi="Times New Roman" w:cs="Times New Roman"/>
          <w:b/>
          <w:sz w:val="24"/>
          <w:szCs w:val="24"/>
          <w:lang w:eastAsia="ru-RU"/>
        </w:rPr>
      </w:pPr>
    </w:p>
    <w:sectPr w:rsidR="002169E5" w:rsidRPr="0058151A" w:rsidSect="00990CAE">
      <w:headerReference w:type="default" r:id="rId12"/>
      <w:pgSz w:w="11905" w:h="16838"/>
      <w:pgMar w:top="1134" w:right="851" w:bottom="1134"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4B" w:rsidRDefault="0033064B">
      <w:pPr>
        <w:spacing w:after="0" w:line="240" w:lineRule="auto"/>
      </w:pPr>
      <w:r>
        <w:separator/>
      </w:r>
    </w:p>
  </w:endnote>
  <w:endnote w:type="continuationSeparator" w:id="0">
    <w:p w:rsidR="0033064B" w:rsidRDefault="0033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4B" w:rsidRDefault="0033064B">
      <w:pPr>
        <w:spacing w:after="0" w:line="240" w:lineRule="auto"/>
      </w:pPr>
      <w:r>
        <w:separator/>
      </w:r>
    </w:p>
  </w:footnote>
  <w:footnote w:type="continuationSeparator" w:id="0">
    <w:p w:rsidR="0033064B" w:rsidRDefault="00330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73309"/>
      <w:docPartObj>
        <w:docPartGallery w:val="Page Numbers (Top of Page)"/>
        <w:docPartUnique/>
      </w:docPartObj>
    </w:sdtPr>
    <w:sdtContent>
      <w:p w:rsidR="009441E7" w:rsidRDefault="009441E7">
        <w:pPr>
          <w:pStyle w:val="a8"/>
          <w:jc w:val="center"/>
        </w:pPr>
        <w:r>
          <w:fldChar w:fldCharType="begin"/>
        </w:r>
        <w:r>
          <w:instrText>PAGE   \* MERGEFORMAT</w:instrText>
        </w:r>
        <w:r>
          <w:fldChar w:fldCharType="separate"/>
        </w:r>
        <w:r w:rsidR="0058151A">
          <w:rPr>
            <w:noProof/>
          </w:rPr>
          <w:t>16</w:t>
        </w:r>
        <w:r>
          <w:rPr>
            <w:noProof/>
          </w:rPr>
          <w:fldChar w:fldCharType="end"/>
        </w:r>
      </w:p>
    </w:sdtContent>
  </w:sdt>
  <w:p w:rsidR="009441E7" w:rsidRDefault="009441E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33922"/>
      <w:docPartObj>
        <w:docPartGallery w:val="Page Numbers (Top of Page)"/>
        <w:docPartUnique/>
      </w:docPartObj>
    </w:sdtPr>
    <w:sdtContent>
      <w:p w:rsidR="009441E7" w:rsidRDefault="009441E7">
        <w:pPr>
          <w:pStyle w:val="a8"/>
          <w:jc w:val="center"/>
        </w:pPr>
        <w:r>
          <w:fldChar w:fldCharType="begin"/>
        </w:r>
        <w:r>
          <w:instrText>PAGE   \* MERGEFORMAT</w:instrText>
        </w:r>
        <w:r>
          <w:fldChar w:fldCharType="separate"/>
        </w:r>
        <w:r w:rsidR="0058151A">
          <w:rPr>
            <w:noProof/>
          </w:rPr>
          <w:t>89</w:t>
        </w:r>
        <w:r>
          <w:rPr>
            <w:noProof/>
          </w:rPr>
          <w:fldChar w:fldCharType="end"/>
        </w:r>
      </w:p>
    </w:sdtContent>
  </w:sdt>
  <w:p w:rsidR="009441E7" w:rsidRDefault="009441E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45256"/>
      <w:docPartObj>
        <w:docPartGallery w:val="Page Numbers (Top of Page)"/>
        <w:docPartUnique/>
      </w:docPartObj>
    </w:sdtPr>
    <w:sdtContent>
      <w:p w:rsidR="009441E7" w:rsidRDefault="009441E7">
        <w:pPr>
          <w:pStyle w:val="a8"/>
          <w:jc w:val="center"/>
        </w:pPr>
        <w:r>
          <w:fldChar w:fldCharType="begin"/>
        </w:r>
        <w:r>
          <w:instrText>PAGE   \* MERGEFORMAT</w:instrText>
        </w:r>
        <w:r>
          <w:fldChar w:fldCharType="separate"/>
        </w:r>
        <w:r w:rsidR="0058151A">
          <w:rPr>
            <w:noProof/>
          </w:rPr>
          <w:t>91</w:t>
        </w:r>
        <w:r>
          <w:rPr>
            <w:noProof/>
          </w:rPr>
          <w:fldChar w:fldCharType="end"/>
        </w:r>
      </w:p>
    </w:sdtContent>
  </w:sdt>
  <w:p w:rsidR="009441E7" w:rsidRDefault="009441E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B3B"/>
    <w:multiLevelType w:val="hybridMultilevel"/>
    <w:tmpl w:val="A6BC0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EE37EF"/>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853BA"/>
    <w:multiLevelType w:val="hybridMultilevel"/>
    <w:tmpl w:val="01B4B36A"/>
    <w:lvl w:ilvl="0" w:tplc="FE80066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75FE2"/>
    <w:multiLevelType w:val="hybridMultilevel"/>
    <w:tmpl w:val="21C042DC"/>
    <w:lvl w:ilvl="0" w:tplc="58D6810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31D00F3"/>
    <w:multiLevelType w:val="hybridMultilevel"/>
    <w:tmpl w:val="4E0A2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822BBB"/>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D4E12"/>
    <w:multiLevelType w:val="hybridMultilevel"/>
    <w:tmpl w:val="FD5E8B98"/>
    <w:lvl w:ilvl="0" w:tplc="8548A2B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855581"/>
    <w:multiLevelType w:val="hybridMultilevel"/>
    <w:tmpl w:val="ED22E832"/>
    <w:lvl w:ilvl="0" w:tplc="D736DE18">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D530A2"/>
    <w:multiLevelType w:val="hybridMultilevel"/>
    <w:tmpl w:val="90DCC448"/>
    <w:lvl w:ilvl="0" w:tplc="DAD23BE8">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1">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31565DE1"/>
    <w:multiLevelType w:val="hybridMultilevel"/>
    <w:tmpl w:val="27B6D86E"/>
    <w:lvl w:ilvl="0" w:tplc="6B6C9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0B4DBD"/>
    <w:multiLevelType w:val="hybridMultilevel"/>
    <w:tmpl w:val="2C704E40"/>
    <w:lvl w:ilvl="0" w:tplc="6B6449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DB4FBC"/>
    <w:multiLevelType w:val="hybridMultilevel"/>
    <w:tmpl w:val="7F52E8AA"/>
    <w:lvl w:ilvl="0" w:tplc="92DEC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C737F5"/>
    <w:multiLevelType w:val="hybridMultilevel"/>
    <w:tmpl w:val="5E461164"/>
    <w:lvl w:ilvl="0" w:tplc="184EC0FE">
      <w:start w:val="1"/>
      <w:numFmt w:val="decimal"/>
      <w:lvlText w:val="%1."/>
      <w:lvlJc w:val="left"/>
      <w:pPr>
        <w:ind w:left="1800" w:hanging="10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46683B37"/>
    <w:multiLevelType w:val="hybridMultilevel"/>
    <w:tmpl w:val="538CA3A0"/>
    <w:lvl w:ilvl="0" w:tplc="EF86713A">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E960BE0"/>
    <w:multiLevelType w:val="hybridMultilevel"/>
    <w:tmpl w:val="33A48FFA"/>
    <w:lvl w:ilvl="0" w:tplc="C478BE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058782B"/>
    <w:multiLevelType w:val="hybridMultilevel"/>
    <w:tmpl w:val="A1B65C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A4DAB"/>
    <w:multiLevelType w:val="hybridMultilevel"/>
    <w:tmpl w:val="FC525B80"/>
    <w:lvl w:ilvl="0" w:tplc="5302F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2E7208C"/>
    <w:multiLevelType w:val="hybridMultilevel"/>
    <w:tmpl w:val="A3AE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FC0A2A"/>
    <w:multiLevelType w:val="hybridMultilevel"/>
    <w:tmpl w:val="69CADD72"/>
    <w:lvl w:ilvl="0" w:tplc="1F7A10C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3D1F85"/>
    <w:multiLevelType w:val="hybridMultilevel"/>
    <w:tmpl w:val="7B52718E"/>
    <w:lvl w:ilvl="0" w:tplc="847645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A854738"/>
    <w:multiLevelType w:val="hybridMultilevel"/>
    <w:tmpl w:val="2BCC790C"/>
    <w:lvl w:ilvl="0" w:tplc="934EA7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1D075C"/>
    <w:multiLevelType w:val="hybridMultilevel"/>
    <w:tmpl w:val="2A14C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DD77403"/>
    <w:multiLevelType w:val="hybridMultilevel"/>
    <w:tmpl w:val="B080BDAE"/>
    <w:lvl w:ilvl="0" w:tplc="ADD0B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FDF5BB5"/>
    <w:multiLevelType w:val="hybridMultilevel"/>
    <w:tmpl w:val="8070A5FE"/>
    <w:lvl w:ilvl="0" w:tplc="8FBE15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8"/>
  </w:num>
  <w:num w:numId="3">
    <w:abstractNumId w:val="14"/>
  </w:num>
  <w:num w:numId="4">
    <w:abstractNumId w:val="27"/>
  </w:num>
  <w:num w:numId="5">
    <w:abstractNumId w:val="4"/>
  </w:num>
  <w:num w:numId="6">
    <w:abstractNumId w:val="26"/>
  </w:num>
  <w:num w:numId="7">
    <w:abstractNumId w:val="3"/>
  </w:num>
  <w:num w:numId="8">
    <w:abstractNumId w:val="23"/>
  </w:num>
  <w:num w:numId="9">
    <w:abstractNumId w:val="19"/>
  </w:num>
  <w:num w:numId="10">
    <w:abstractNumId w:val="13"/>
  </w:num>
  <w:num w:numId="11">
    <w:abstractNumId w:val="15"/>
  </w:num>
  <w:num w:numId="12">
    <w:abstractNumId w:val="24"/>
  </w:num>
  <w:num w:numId="13">
    <w:abstractNumId w:val="5"/>
  </w:num>
  <w:num w:numId="14">
    <w:abstractNumId w:val="2"/>
  </w:num>
  <w:num w:numId="15">
    <w:abstractNumId w:val="17"/>
  </w:num>
  <w:num w:numId="16">
    <w:abstractNumId w:val="1"/>
  </w:num>
  <w:num w:numId="17">
    <w:abstractNumId w:val="7"/>
  </w:num>
  <w:num w:numId="18">
    <w:abstractNumId w:val="30"/>
  </w:num>
  <w:num w:numId="19">
    <w:abstractNumId w:val="21"/>
  </w:num>
  <w:num w:numId="20">
    <w:abstractNumId w:val="31"/>
  </w:num>
  <w:num w:numId="21">
    <w:abstractNumId w:val="25"/>
  </w:num>
  <w:num w:numId="22">
    <w:abstractNumId w:val="20"/>
  </w:num>
  <w:num w:numId="23">
    <w:abstractNumId w:val="9"/>
  </w:num>
  <w:num w:numId="24">
    <w:abstractNumId w:val="8"/>
  </w:num>
  <w:num w:numId="25">
    <w:abstractNumId w:val="22"/>
  </w:num>
  <w:num w:numId="26">
    <w:abstractNumId w:val="29"/>
  </w:num>
  <w:num w:numId="27">
    <w:abstractNumId w:val="0"/>
  </w:num>
  <w:num w:numId="28">
    <w:abstractNumId w:val="6"/>
  </w:num>
  <w:num w:numId="29">
    <w:abstractNumId w:val="12"/>
  </w:num>
  <w:num w:numId="30">
    <w:abstractNumId w:val="10"/>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41CB"/>
    <w:rsid w:val="00007666"/>
    <w:rsid w:val="000139DD"/>
    <w:rsid w:val="00015A3D"/>
    <w:rsid w:val="0002762C"/>
    <w:rsid w:val="00034AD5"/>
    <w:rsid w:val="0003514F"/>
    <w:rsid w:val="0003544C"/>
    <w:rsid w:val="00036950"/>
    <w:rsid w:val="00045DD8"/>
    <w:rsid w:val="00046192"/>
    <w:rsid w:val="0005414A"/>
    <w:rsid w:val="00054B7B"/>
    <w:rsid w:val="00063DA7"/>
    <w:rsid w:val="00066075"/>
    <w:rsid w:val="000941BC"/>
    <w:rsid w:val="000A40D8"/>
    <w:rsid w:val="000B008A"/>
    <w:rsid w:val="000B6C00"/>
    <w:rsid w:val="000B6F70"/>
    <w:rsid w:val="000C465A"/>
    <w:rsid w:val="000E4B88"/>
    <w:rsid w:val="000E58FA"/>
    <w:rsid w:val="000E69C0"/>
    <w:rsid w:val="000F735F"/>
    <w:rsid w:val="001037EA"/>
    <w:rsid w:val="00105440"/>
    <w:rsid w:val="00111ED5"/>
    <w:rsid w:val="001153C7"/>
    <w:rsid w:val="00116D7B"/>
    <w:rsid w:val="00131BB1"/>
    <w:rsid w:val="00142419"/>
    <w:rsid w:val="00144327"/>
    <w:rsid w:val="001517F9"/>
    <w:rsid w:val="00154699"/>
    <w:rsid w:val="00172DBF"/>
    <w:rsid w:val="00176BC0"/>
    <w:rsid w:val="0018149E"/>
    <w:rsid w:val="00181CE4"/>
    <w:rsid w:val="00183686"/>
    <w:rsid w:val="0018670D"/>
    <w:rsid w:val="001A34BE"/>
    <w:rsid w:val="001C0184"/>
    <w:rsid w:val="001C3776"/>
    <w:rsid w:val="001C3F1C"/>
    <w:rsid w:val="001D0DFE"/>
    <w:rsid w:val="001D54DC"/>
    <w:rsid w:val="001D73A8"/>
    <w:rsid w:val="001E3184"/>
    <w:rsid w:val="001F286B"/>
    <w:rsid w:val="001F5B9B"/>
    <w:rsid w:val="00201CBE"/>
    <w:rsid w:val="002034B2"/>
    <w:rsid w:val="002039D9"/>
    <w:rsid w:val="00203C23"/>
    <w:rsid w:val="002062DF"/>
    <w:rsid w:val="002125EF"/>
    <w:rsid w:val="002169E5"/>
    <w:rsid w:val="00231B99"/>
    <w:rsid w:val="00263C27"/>
    <w:rsid w:val="00263E20"/>
    <w:rsid w:val="00273B23"/>
    <w:rsid w:val="00275007"/>
    <w:rsid w:val="00277744"/>
    <w:rsid w:val="00280D52"/>
    <w:rsid w:val="00282814"/>
    <w:rsid w:val="00284B8B"/>
    <w:rsid w:val="00290548"/>
    <w:rsid w:val="00291D20"/>
    <w:rsid w:val="00294C0E"/>
    <w:rsid w:val="002B0157"/>
    <w:rsid w:val="002B1248"/>
    <w:rsid w:val="002B2538"/>
    <w:rsid w:val="002B2F61"/>
    <w:rsid w:val="002C0665"/>
    <w:rsid w:val="002D0153"/>
    <w:rsid w:val="002D0F1E"/>
    <w:rsid w:val="002D2AD1"/>
    <w:rsid w:val="002D4349"/>
    <w:rsid w:val="002D715E"/>
    <w:rsid w:val="002D7AB7"/>
    <w:rsid w:val="002E2B9D"/>
    <w:rsid w:val="00302CA5"/>
    <w:rsid w:val="00306803"/>
    <w:rsid w:val="00311183"/>
    <w:rsid w:val="003145CB"/>
    <w:rsid w:val="00320855"/>
    <w:rsid w:val="003226AA"/>
    <w:rsid w:val="003268B5"/>
    <w:rsid w:val="003303D5"/>
    <w:rsid w:val="0033064B"/>
    <w:rsid w:val="00343DA2"/>
    <w:rsid w:val="0034514E"/>
    <w:rsid w:val="00354879"/>
    <w:rsid w:val="00355669"/>
    <w:rsid w:val="003565A3"/>
    <w:rsid w:val="0035751E"/>
    <w:rsid w:val="003864B7"/>
    <w:rsid w:val="003A1B18"/>
    <w:rsid w:val="003B09D4"/>
    <w:rsid w:val="003C2D55"/>
    <w:rsid w:val="003C33D3"/>
    <w:rsid w:val="003C3929"/>
    <w:rsid w:val="003D0016"/>
    <w:rsid w:val="003D0FC1"/>
    <w:rsid w:val="003E41A4"/>
    <w:rsid w:val="003F00A8"/>
    <w:rsid w:val="004011F0"/>
    <w:rsid w:val="00405F9C"/>
    <w:rsid w:val="00411787"/>
    <w:rsid w:val="004133CD"/>
    <w:rsid w:val="00415821"/>
    <w:rsid w:val="00417FB2"/>
    <w:rsid w:val="00434D84"/>
    <w:rsid w:val="0043536B"/>
    <w:rsid w:val="00436D2F"/>
    <w:rsid w:val="004370B0"/>
    <w:rsid w:val="004426A0"/>
    <w:rsid w:val="0045518B"/>
    <w:rsid w:val="00455A01"/>
    <w:rsid w:val="004648DE"/>
    <w:rsid w:val="004654E6"/>
    <w:rsid w:val="00471AFA"/>
    <w:rsid w:val="00492465"/>
    <w:rsid w:val="004A068D"/>
    <w:rsid w:val="004B28FE"/>
    <w:rsid w:val="004C129B"/>
    <w:rsid w:val="004C6E1F"/>
    <w:rsid w:val="004D3569"/>
    <w:rsid w:val="004F2D4E"/>
    <w:rsid w:val="004F4A2A"/>
    <w:rsid w:val="004F5720"/>
    <w:rsid w:val="00501393"/>
    <w:rsid w:val="0050182A"/>
    <w:rsid w:val="00510F48"/>
    <w:rsid w:val="0051597F"/>
    <w:rsid w:val="00515E2F"/>
    <w:rsid w:val="00525602"/>
    <w:rsid w:val="00532A48"/>
    <w:rsid w:val="0054609F"/>
    <w:rsid w:val="00551628"/>
    <w:rsid w:val="0055328F"/>
    <w:rsid w:val="00555943"/>
    <w:rsid w:val="00564518"/>
    <w:rsid w:val="0058151A"/>
    <w:rsid w:val="00595489"/>
    <w:rsid w:val="00597219"/>
    <w:rsid w:val="005B0009"/>
    <w:rsid w:val="005B22AD"/>
    <w:rsid w:val="005B4E58"/>
    <w:rsid w:val="005C7A70"/>
    <w:rsid w:val="005D5F54"/>
    <w:rsid w:val="005E629A"/>
    <w:rsid w:val="005F71C1"/>
    <w:rsid w:val="005F71CF"/>
    <w:rsid w:val="00615870"/>
    <w:rsid w:val="00617423"/>
    <w:rsid w:val="00620125"/>
    <w:rsid w:val="00634160"/>
    <w:rsid w:val="006517CB"/>
    <w:rsid w:val="00670776"/>
    <w:rsid w:val="00671EAF"/>
    <w:rsid w:val="00675F33"/>
    <w:rsid w:val="0067667F"/>
    <w:rsid w:val="00687202"/>
    <w:rsid w:val="006905C9"/>
    <w:rsid w:val="006947A7"/>
    <w:rsid w:val="006963AF"/>
    <w:rsid w:val="00696E78"/>
    <w:rsid w:val="006A1364"/>
    <w:rsid w:val="006A4442"/>
    <w:rsid w:val="006A65CA"/>
    <w:rsid w:val="006A6E57"/>
    <w:rsid w:val="006B31B5"/>
    <w:rsid w:val="006B3286"/>
    <w:rsid w:val="006C34C7"/>
    <w:rsid w:val="006D3142"/>
    <w:rsid w:val="006D365F"/>
    <w:rsid w:val="006D446A"/>
    <w:rsid w:val="006D7911"/>
    <w:rsid w:val="006E4C07"/>
    <w:rsid w:val="00704CE5"/>
    <w:rsid w:val="00710665"/>
    <w:rsid w:val="00713298"/>
    <w:rsid w:val="007228D0"/>
    <w:rsid w:val="007260D3"/>
    <w:rsid w:val="007267B7"/>
    <w:rsid w:val="00730AAA"/>
    <w:rsid w:val="00730E3E"/>
    <w:rsid w:val="00732D11"/>
    <w:rsid w:val="0073550E"/>
    <w:rsid w:val="007407C3"/>
    <w:rsid w:val="00757C76"/>
    <w:rsid w:val="00762478"/>
    <w:rsid w:val="007666C7"/>
    <w:rsid w:val="0077258E"/>
    <w:rsid w:val="007738C0"/>
    <w:rsid w:val="0077463A"/>
    <w:rsid w:val="00784CD1"/>
    <w:rsid w:val="007872C2"/>
    <w:rsid w:val="007951B1"/>
    <w:rsid w:val="00795339"/>
    <w:rsid w:val="00796960"/>
    <w:rsid w:val="007A3EE2"/>
    <w:rsid w:val="007A5947"/>
    <w:rsid w:val="007B22A3"/>
    <w:rsid w:val="007B57D0"/>
    <w:rsid w:val="007C59F8"/>
    <w:rsid w:val="007C6CCC"/>
    <w:rsid w:val="007D410E"/>
    <w:rsid w:val="007E5E63"/>
    <w:rsid w:val="008020FB"/>
    <w:rsid w:val="00807ABF"/>
    <w:rsid w:val="008130F3"/>
    <w:rsid w:val="00815E07"/>
    <w:rsid w:val="00816B61"/>
    <w:rsid w:val="0081778D"/>
    <w:rsid w:val="00821C8D"/>
    <w:rsid w:val="0082575F"/>
    <w:rsid w:val="0083393F"/>
    <w:rsid w:val="00847388"/>
    <w:rsid w:val="00850E0F"/>
    <w:rsid w:val="00851905"/>
    <w:rsid w:val="008602B7"/>
    <w:rsid w:val="00860743"/>
    <w:rsid w:val="008622F1"/>
    <w:rsid w:val="00874135"/>
    <w:rsid w:val="0087437C"/>
    <w:rsid w:val="0087733C"/>
    <w:rsid w:val="00880D66"/>
    <w:rsid w:val="00887E70"/>
    <w:rsid w:val="008B47E5"/>
    <w:rsid w:val="008B52D9"/>
    <w:rsid w:val="008C4985"/>
    <w:rsid w:val="008C7347"/>
    <w:rsid w:val="008D4A3F"/>
    <w:rsid w:val="008E019B"/>
    <w:rsid w:val="008F24E3"/>
    <w:rsid w:val="008F32D1"/>
    <w:rsid w:val="008F4AF9"/>
    <w:rsid w:val="008F5DDE"/>
    <w:rsid w:val="00904F29"/>
    <w:rsid w:val="00917EDF"/>
    <w:rsid w:val="00920227"/>
    <w:rsid w:val="00923593"/>
    <w:rsid w:val="0092700D"/>
    <w:rsid w:val="00942C61"/>
    <w:rsid w:val="009441E7"/>
    <w:rsid w:val="00944ABE"/>
    <w:rsid w:val="0094567A"/>
    <w:rsid w:val="00957317"/>
    <w:rsid w:val="00964610"/>
    <w:rsid w:val="00964D29"/>
    <w:rsid w:val="00965A7D"/>
    <w:rsid w:val="00965F24"/>
    <w:rsid w:val="00973F54"/>
    <w:rsid w:val="009741AE"/>
    <w:rsid w:val="00975372"/>
    <w:rsid w:val="009778F8"/>
    <w:rsid w:val="00990CAE"/>
    <w:rsid w:val="00990DFD"/>
    <w:rsid w:val="009937B5"/>
    <w:rsid w:val="00997A07"/>
    <w:rsid w:val="009A11BD"/>
    <w:rsid w:val="009A2397"/>
    <w:rsid w:val="009A5248"/>
    <w:rsid w:val="009B16D3"/>
    <w:rsid w:val="009B6F0E"/>
    <w:rsid w:val="009C01AB"/>
    <w:rsid w:val="009C66D8"/>
    <w:rsid w:val="009D6D3B"/>
    <w:rsid w:val="009E4107"/>
    <w:rsid w:val="009E4BCF"/>
    <w:rsid w:val="009F2F6A"/>
    <w:rsid w:val="00A14E29"/>
    <w:rsid w:val="00A1527C"/>
    <w:rsid w:val="00A17083"/>
    <w:rsid w:val="00A319D2"/>
    <w:rsid w:val="00A326A1"/>
    <w:rsid w:val="00A54BFB"/>
    <w:rsid w:val="00A56287"/>
    <w:rsid w:val="00A66FDE"/>
    <w:rsid w:val="00A70430"/>
    <w:rsid w:val="00A72261"/>
    <w:rsid w:val="00A839E3"/>
    <w:rsid w:val="00A92AB1"/>
    <w:rsid w:val="00A933FD"/>
    <w:rsid w:val="00A9425D"/>
    <w:rsid w:val="00A9498A"/>
    <w:rsid w:val="00A94C05"/>
    <w:rsid w:val="00A952B4"/>
    <w:rsid w:val="00AC569D"/>
    <w:rsid w:val="00AD1275"/>
    <w:rsid w:val="00AD4DA0"/>
    <w:rsid w:val="00AD7D2F"/>
    <w:rsid w:val="00AE33E5"/>
    <w:rsid w:val="00AE5DC7"/>
    <w:rsid w:val="00AE6F5D"/>
    <w:rsid w:val="00AE7501"/>
    <w:rsid w:val="00AF4A95"/>
    <w:rsid w:val="00B107AF"/>
    <w:rsid w:val="00B11D3E"/>
    <w:rsid w:val="00B21ED8"/>
    <w:rsid w:val="00B223DD"/>
    <w:rsid w:val="00B2341B"/>
    <w:rsid w:val="00B25967"/>
    <w:rsid w:val="00B34D0C"/>
    <w:rsid w:val="00B3714A"/>
    <w:rsid w:val="00B62881"/>
    <w:rsid w:val="00B62F05"/>
    <w:rsid w:val="00B63BFF"/>
    <w:rsid w:val="00B71102"/>
    <w:rsid w:val="00B869A5"/>
    <w:rsid w:val="00B9015F"/>
    <w:rsid w:val="00B923A2"/>
    <w:rsid w:val="00B97F27"/>
    <w:rsid w:val="00BA0118"/>
    <w:rsid w:val="00BA47D6"/>
    <w:rsid w:val="00BA5E11"/>
    <w:rsid w:val="00BC0B14"/>
    <w:rsid w:val="00BC41CB"/>
    <w:rsid w:val="00BC7936"/>
    <w:rsid w:val="00BE2A7F"/>
    <w:rsid w:val="00BF780A"/>
    <w:rsid w:val="00C02395"/>
    <w:rsid w:val="00C04366"/>
    <w:rsid w:val="00C4731D"/>
    <w:rsid w:val="00C503A9"/>
    <w:rsid w:val="00C51DA1"/>
    <w:rsid w:val="00C53B99"/>
    <w:rsid w:val="00C55879"/>
    <w:rsid w:val="00C57033"/>
    <w:rsid w:val="00C6553F"/>
    <w:rsid w:val="00C7049A"/>
    <w:rsid w:val="00C7293F"/>
    <w:rsid w:val="00C7659C"/>
    <w:rsid w:val="00C92918"/>
    <w:rsid w:val="00CA0A73"/>
    <w:rsid w:val="00CA2CD8"/>
    <w:rsid w:val="00CB65E4"/>
    <w:rsid w:val="00CC1FA9"/>
    <w:rsid w:val="00CC3A29"/>
    <w:rsid w:val="00CD2CEA"/>
    <w:rsid w:val="00CD3CA2"/>
    <w:rsid w:val="00CD3E0E"/>
    <w:rsid w:val="00CD7BC5"/>
    <w:rsid w:val="00CE614D"/>
    <w:rsid w:val="00CF5301"/>
    <w:rsid w:val="00CF56FB"/>
    <w:rsid w:val="00CF75FC"/>
    <w:rsid w:val="00D017A8"/>
    <w:rsid w:val="00D03CDB"/>
    <w:rsid w:val="00D1616E"/>
    <w:rsid w:val="00D23A1E"/>
    <w:rsid w:val="00D26796"/>
    <w:rsid w:val="00D30AB4"/>
    <w:rsid w:val="00D33C3B"/>
    <w:rsid w:val="00D35D17"/>
    <w:rsid w:val="00D372EE"/>
    <w:rsid w:val="00D43B10"/>
    <w:rsid w:val="00D5022B"/>
    <w:rsid w:val="00D555C1"/>
    <w:rsid w:val="00D55B99"/>
    <w:rsid w:val="00D56F32"/>
    <w:rsid w:val="00D57C68"/>
    <w:rsid w:val="00D60C75"/>
    <w:rsid w:val="00D61E36"/>
    <w:rsid w:val="00D666DC"/>
    <w:rsid w:val="00D80902"/>
    <w:rsid w:val="00D83BF2"/>
    <w:rsid w:val="00D90152"/>
    <w:rsid w:val="00D90CE2"/>
    <w:rsid w:val="00DA05C9"/>
    <w:rsid w:val="00DA3FA0"/>
    <w:rsid w:val="00DB4FE0"/>
    <w:rsid w:val="00DC11CB"/>
    <w:rsid w:val="00DC5698"/>
    <w:rsid w:val="00DD4CBF"/>
    <w:rsid w:val="00DD5E68"/>
    <w:rsid w:val="00DE4385"/>
    <w:rsid w:val="00DF0CD3"/>
    <w:rsid w:val="00DF15AE"/>
    <w:rsid w:val="00DF2C78"/>
    <w:rsid w:val="00E004B1"/>
    <w:rsid w:val="00E13F24"/>
    <w:rsid w:val="00E1732A"/>
    <w:rsid w:val="00E22374"/>
    <w:rsid w:val="00E2638F"/>
    <w:rsid w:val="00E3265B"/>
    <w:rsid w:val="00E36E26"/>
    <w:rsid w:val="00E371FA"/>
    <w:rsid w:val="00E433EE"/>
    <w:rsid w:val="00E4613C"/>
    <w:rsid w:val="00E54057"/>
    <w:rsid w:val="00E54591"/>
    <w:rsid w:val="00E65260"/>
    <w:rsid w:val="00E72770"/>
    <w:rsid w:val="00E834C8"/>
    <w:rsid w:val="00E85739"/>
    <w:rsid w:val="00E9210B"/>
    <w:rsid w:val="00EA2906"/>
    <w:rsid w:val="00EA4FFF"/>
    <w:rsid w:val="00EA6F97"/>
    <w:rsid w:val="00EB1D6F"/>
    <w:rsid w:val="00EB5857"/>
    <w:rsid w:val="00EC030D"/>
    <w:rsid w:val="00ED405F"/>
    <w:rsid w:val="00ED4593"/>
    <w:rsid w:val="00EE027D"/>
    <w:rsid w:val="00EE05B4"/>
    <w:rsid w:val="00F0018F"/>
    <w:rsid w:val="00F03192"/>
    <w:rsid w:val="00F048C4"/>
    <w:rsid w:val="00F06EE3"/>
    <w:rsid w:val="00F07B6E"/>
    <w:rsid w:val="00F102D4"/>
    <w:rsid w:val="00F10AB5"/>
    <w:rsid w:val="00F15B29"/>
    <w:rsid w:val="00F21716"/>
    <w:rsid w:val="00F21B3E"/>
    <w:rsid w:val="00F23FF9"/>
    <w:rsid w:val="00F26669"/>
    <w:rsid w:val="00F32DB5"/>
    <w:rsid w:val="00F34001"/>
    <w:rsid w:val="00F36238"/>
    <w:rsid w:val="00F52D19"/>
    <w:rsid w:val="00F53B38"/>
    <w:rsid w:val="00F54F58"/>
    <w:rsid w:val="00F57B8E"/>
    <w:rsid w:val="00F63EE5"/>
    <w:rsid w:val="00F81690"/>
    <w:rsid w:val="00F833BD"/>
    <w:rsid w:val="00F878A9"/>
    <w:rsid w:val="00F904CC"/>
    <w:rsid w:val="00F94801"/>
    <w:rsid w:val="00F953C8"/>
    <w:rsid w:val="00FB2FC9"/>
    <w:rsid w:val="00FB47FC"/>
    <w:rsid w:val="00FD3E3D"/>
    <w:rsid w:val="00FD716A"/>
    <w:rsid w:val="00FD7560"/>
    <w:rsid w:val="00FE1733"/>
    <w:rsid w:val="00FE2596"/>
    <w:rsid w:val="00FE2A9D"/>
    <w:rsid w:val="00FE5B85"/>
    <w:rsid w:val="00FE61C3"/>
    <w:rsid w:val="00FE74D3"/>
    <w:rsid w:val="00FE79BA"/>
    <w:rsid w:val="00FF1D22"/>
    <w:rsid w:val="00FF22F6"/>
    <w:rsid w:val="00FF2E4C"/>
    <w:rsid w:val="00FF2F48"/>
    <w:rsid w:val="00FF4778"/>
    <w:rsid w:val="00FF5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3B"/>
  </w:style>
  <w:style w:type="paragraph" w:styleId="1">
    <w:name w:val="heading 1"/>
    <w:basedOn w:val="a"/>
    <w:next w:val="a"/>
    <w:link w:val="10"/>
    <w:uiPriority w:val="9"/>
    <w:qFormat/>
    <w:rsid w:val="00BF78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F78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F78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BC41CB"/>
  </w:style>
  <w:style w:type="paragraph" w:customStyle="1" w:styleId="ConsPlusNonformat">
    <w:name w:val="ConsPlusNonformat"/>
    <w:rsid w:val="00BC41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BC41CB"/>
    <w:rPr>
      <w:color w:val="0000FF"/>
      <w:u w:val="single"/>
    </w:rPr>
  </w:style>
  <w:style w:type="paragraph" w:styleId="a4">
    <w:name w:val="Balloon Text"/>
    <w:basedOn w:val="a"/>
    <w:link w:val="a5"/>
    <w:semiHidden/>
    <w:rsid w:val="00BC41C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BC41CB"/>
    <w:rPr>
      <w:rFonts w:ascii="Tahoma" w:eastAsia="Times New Roman" w:hAnsi="Tahoma" w:cs="Tahoma"/>
      <w:sz w:val="16"/>
      <w:szCs w:val="16"/>
      <w:lang w:eastAsia="ru-RU"/>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7"/>
    <w:rsid w:val="00BC41C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6"/>
    <w:rsid w:val="00BC41CB"/>
    <w:rPr>
      <w:rFonts w:ascii="Times New Roman" w:eastAsia="Times New Roman" w:hAnsi="Times New Roman" w:cs="Times New Roman"/>
      <w:sz w:val="24"/>
      <w:szCs w:val="20"/>
      <w:lang w:eastAsia="ru-RU"/>
    </w:rPr>
  </w:style>
  <w:style w:type="paragraph" w:styleId="a8">
    <w:name w:val="header"/>
    <w:basedOn w:val="a"/>
    <w:link w:val="a9"/>
    <w:uiPriority w:val="99"/>
    <w:rsid w:val="00BC4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BC41CB"/>
    <w:rPr>
      <w:rFonts w:ascii="Times New Roman" w:eastAsia="Times New Roman" w:hAnsi="Times New Roman" w:cs="Times New Roman"/>
      <w:sz w:val="24"/>
      <w:szCs w:val="24"/>
      <w:lang w:eastAsia="ru-RU"/>
    </w:rPr>
  </w:style>
  <w:style w:type="paragraph" w:styleId="aa">
    <w:name w:val="footer"/>
    <w:basedOn w:val="a"/>
    <w:link w:val="ab"/>
    <w:rsid w:val="00BC4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BC41CB"/>
    <w:rPr>
      <w:rFonts w:ascii="Times New Roman" w:eastAsia="Times New Roman" w:hAnsi="Times New Roman" w:cs="Times New Roman"/>
      <w:sz w:val="24"/>
      <w:szCs w:val="24"/>
      <w:lang w:eastAsia="ru-RU"/>
    </w:rPr>
  </w:style>
  <w:style w:type="character" w:styleId="ac">
    <w:name w:val="Placeholder Text"/>
    <w:basedOn w:val="a0"/>
    <w:uiPriority w:val="99"/>
    <w:semiHidden/>
    <w:rsid w:val="00BE2A7F"/>
    <w:rPr>
      <w:color w:val="808080"/>
    </w:rPr>
  </w:style>
  <w:style w:type="paragraph" w:styleId="ad">
    <w:name w:val="List Paragraph"/>
    <w:basedOn w:val="a"/>
    <w:uiPriority w:val="34"/>
    <w:qFormat/>
    <w:rsid w:val="000B6F70"/>
    <w:pPr>
      <w:ind w:left="720"/>
      <w:contextualSpacing/>
    </w:pPr>
  </w:style>
  <w:style w:type="paragraph" w:styleId="ae">
    <w:name w:val="No Spacing"/>
    <w:link w:val="af"/>
    <w:qFormat/>
    <w:rsid w:val="00BF780A"/>
    <w:pPr>
      <w:spacing w:after="0" w:line="240" w:lineRule="auto"/>
    </w:pPr>
  </w:style>
  <w:style w:type="character" w:customStyle="1" w:styleId="10">
    <w:name w:val="Заголовок 1 Знак"/>
    <w:basedOn w:val="a0"/>
    <w:link w:val="1"/>
    <w:uiPriority w:val="9"/>
    <w:rsid w:val="00BF780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F780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F780A"/>
    <w:rPr>
      <w:rFonts w:asciiTheme="majorHAnsi" w:eastAsiaTheme="majorEastAsia" w:hAnsiTheme="majorHAnsi" w:cstheme="majorBidi"/>
      <w:color w:val="243F60" w:themeColor="accent1" w:themeShade="7F"/>
      <w:sz w:val="24"/>
      <w:szCs w:val="24"/>
    </w:rPr>
  </w:style>
  <w:style w:type="paragraph" w:styleId="af0">
    <w:name w:val="Body Text"/>
    <w:basedOn w:val="a"/>
    <w:link w:val="af1"/>
    <w:uiPriority w:val="99"/>
    <w:unhideWhenUsed/>
    <w:rsid w:val="00E54057"/>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E54057"/>
    <w:rPr>
      <w:rFonts w:ascii="Times New Roman" w:eastAsia="Times New Roman" w:hAnsi="Times New Roman" w:cs="Times New Roman"/>
      <w:sz w:val="24"/>
      <w:szCs w:val="24"/>
      <w:lang w:eastAsia="ru-RU"/>
    </w:rPr>
  </w:style>
  <w:style w:type="table" w:styleId="af2">
    <w:name w:val="Table Grid"/>
    <w:basedOn w:val="a1"/>
    <w:uiPriority w:val="59"/>
    <w:rsid w:val="002D0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link w:val="ae"/>
    <w:rsid w:val="00732D11"/>
  </w:style>
  <w:style w:type="paragraph" w:customStyle="1" w:styleId="ConsPlusNormal">
    <w:name w:val="ConsPlusNormal"/>
    <w:rsid w:val="00B869A5"/>
    <w:pPr>
      <w:widowControl w:val="0"/>
      <w:autoSpaceDE w:val="0"/>
      <w:autoSpaceDN w:val="0"/>
      <w:spacing w:after="0" w:line="240" w:lineRule="auto"/>
    </w:pPr>
    <w:rPr>
      <w:rFonts w:ascii="Calibri" w:eastAsia="Times New Roman" w:hAnsi="Calibri" w:cs="Calibri"/>
      <w:szCs w:val="20"/>
      <w:lang w:eastAsia="ru-RU"/>
    </w:rPr>
  </w:style>
  <w:style w:type="table" w:customStyle="1" w:styleId="12">
    <w:name w:val="Сетка таблицы1"/>
    <w:basedOn w:val="a1"/>
    <w:next w:val="af2"/>
    <w:uiPriority w:val="59"/>
    <w:rsid w:val="00670776"/>
    <w:pPr>
      <w:spacing w:after="0" w:line="240" w:lineRule="auto"/>
    </w:pPr>
    <w:rPr>
      <w:rFonts w:ascii="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9441E7"/>
  </w:style>
  <w:style w:type="paragraph" w:customStyle="1" w:styleId="ConsTitle">
    <w:name w:val="ConsTitle"/>
    <w:rsid w:val="009441E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22">
    <w:name w:val="Сетка таблицы2"/>
    <w:basedOn w:val="a1"/>
    <w:next w:val="af2"/>
    <w:uiPriority w:val="59"/>
    <w:rsid w:val="009441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17"/>
    <w:rsid w:val="009441E7"/>
    <w:rPr>
      <w:sz w:val="27"/>
      <w:szCs w:val="27"/>
      <w:shd w:val="clear" w:color="auto" w:fill="FFFFFF"/>
    </w:rPr>
  </w:style>
  <w:style w:type="paragraph" w:customStyle="1" w:styleId="17">
    <w:name w:val="Основной текст17"/>
    <w:basedOn w:val="a"/>
    <w:link w:val="af3"/>
    <w:rsid w:val="009441E7"/>
    <w:pPr>
      <w:shd w:val="clear" w:color="auto" w:fill="FFFFFF"/>
      <w:spacing w:before="480" w:after="0" w:line="322" w:lineRule="exact"/>
      <w:jc w:val="both"/>
    </w:pPr>
    <w:rPr>
      <w:sz w:val="27"/>
      <w:szCs w:val="27"/>
    </w:rPr>
  </w:style>
  <w:style w:type="paragraph" w:customStyle="1" w:styleId="ConsPlusDocList">
    <w:name w:val="ConsPlusDocList"/>
    <w:next w:val="a"/>
    <w:rsid w:val="009441E7"/>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Standard">
    <w:name w:val="Standard"/>
    <w:rsid w:val="009441E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ListParagraph">
    <w:name w:val="List Paragraph"/>
    <w:basedOn w:val="a"/>
    <w:rsid w:val="009441E7"/>
    <w:pPr>
      <w:ind w:left="720"/>
      <w:contextualSpacing/>
    </w:pPr>
    <w:rPr>
      <w:rFonts w:ascii="Calibri" w:eastAsia="Times New Roman" w:hAnsi="Calibri" w:cs="Times New Roman"/>
      <w:lang w:eastAsia="ru-RU"/>
    </w:rPr>
  </w:style>
  <w:style w:type="paragraph" w:customStyle="1" w:styleId="af4">
    <w:name w:val="МУ Обычный стиль"/>
    <w:basedOn w:val="a"/>
    <w:autoRedefine/>
    <w:rsid w:val="009441E7"/>
    <w:pPr>
      <w:tabs>
        <w:tab w:val="left" w:pos="851"/>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441E7"/>
  </w:style>
  <w:style w:type="numbering" w:customStyle="1" w:styleId="111">
    <w:name w:val="Нет списка111"/>
    <w:next w:val="a2"/>
    <w:semiHidden/>
    <w:rsid w:val="009441E7"/>
  </w:style>
  <w:style w:type="table" w:customStyle="1" w:styleId="112">
    <w:name w:val="Сетка таблицы11"/>
    <w:basedOn w:val="a1"/>
    <w:next w:val="af2"/>
    <w:uiPriority w:val="59"/>
    <w:rsid w:val="009441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2"/>
    <w:uiPriority w:val="59"/>
    <w:rsid w:val="009441E7"/>
    <w:pPr>
      <w:spacing w:after="0" w:line="240" w:lineRule="auto"/>
    </w:pPr>
    <w:rPr>
      <w:rFonts w:ascii="Arial Unicode MS" w:eastAsia="Calibri"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unhideWhenUsed/>
    <w:rsid w:val="009441E7"/>
    <w:rPr>
      <w:color w:val="800080"/>
      <w:u w:val="single"/>
    </w:rPr>
  </w:style>
  <w:style w:type="paragraph" w:customStyle="1" w:styleId="xl65">
    <w:name w:val="xl65"/>
    <w:basedOn w:val="a"/>
    <w:rsid w:val="00944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9441E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9441E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68">
    <w:name w:val="xl68"/>
    <w:basedOn w:val="a"/>
    <w:rsid w:val="009441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69">
    <w:name w:val="xl69"/>
    <w:basedOn w:val="a"/>
    <w:rsid w:val="009441E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70">
    <w:name w:val="xl70"/>
    <w:basedOn w:val="a"/>
    <w:rsid w:val="009441E7"/>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71">
    <w:name w:val="xl71"/>
    <w:basedOn w:val="a"/>
    <w:rsid w:val="009441E7"/>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9441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9441E7"/>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9441E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5">
    <w:name w:val="xl75"/>
    <w:basedOn w:val="a"/>
    <w:rsid w:val="009441E7"/>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6">
    <w:name w:val="xl76"/>
    <w:basedOn w:val="a"/>
    <w:rsid w:val="009441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9441E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9441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9441E7"/>
    <w:pP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80">
    <w:name w:val="xl80"/>
    <w:basedOn w:val="a"/>
    <w:rsid w:val="009441E7"/>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9441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82">
    <w:name w:val="xl82"/>
    <w:basedOn w:val="a"/>
    <w:rsid w:val="009441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9441E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9441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9441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9441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9441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9441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9441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9441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9441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9441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9441E7"/>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
    <w:rsid w:val="009441E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9441E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9441E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9441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9441E7"/>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9441E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9441E7"/>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9441E7"/>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2">
    <w:name w:val="xl102"/>
    <w:basedOn w:val="a"/>
    <w:rsid w:val="009441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03">
    <w:name w:val="xl103"/>
    <w:basedOn w:val="a"/>
    <w:rsid w:val="009441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04">
    <w:name w:val="xl104"/>
    <w:basedOn w:val="a"/>
    <w:rsid w:val="009441E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9441E7"/>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9441E7"/>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7">
    <w:name w:val="xl107"/>
    <w:basedOn w:val="a"/>
    <w:rsid w:val="009441E7"/>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9441E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9">
    <w:name w:val="xl109"/>
    <w:basedOn w:val="a"/>
    <w:rsid w:val="009441E7"/>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9441E7"/>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1">
    <w:name w:val="xl111"/>
    <w:basedOn w:val="a"/>
    <w:rsid w:val="009441E7"/>
    <w:pPr>
      <w:pBdr>
        <w:bottom w:val="single" w:sz="8" w:space="0" w:color="FFFFFF"/>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
    <w:rsid w:val="009441E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9441E7"/>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9441E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9441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9441E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7">
    <w:name w:val="xl117"/>
    <w:basedOn w:val="a"/>
    <w:rsid w:val="009441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8">
    <w:name w:val="xl118"/>
    <w:basedOn w:val="a"/>
    <w:rsid w:val="009441E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9">
    <w:name w:val="xl119"/>
    <w:basedOn w:val="a"/>
    <w:rsid w:val="009441E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20">
    <w:name w:val="xl120"/>
    <w:basedOn w:val="a"/>
    <w:rsid w:val="009441E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9441E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9441E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24">
    <w:name w:val="xl124"/>
    <w:basedOn w:val="a"/>
    <w:rsid w:val="009441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25">
    <w:name w:val="xl125"/>
    <w:basedOn w:val="a"/>
    <w:rsid w:val="009441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26">
    <w:name w:val="xl126"/>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9441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9441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9441E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9441E7"/>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9441E7"/>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9441E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9441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9441E7"/>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9441E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37">
    <w:name w:val="xl137"/>
    <w:basedOn w:val="a"/>
    <w:rsid w:val="009441E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9441E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39">
    <w:name w:val="xl139"/>
    <w:basedOn w:val="a"/>
    <w:rsid w:val="009441E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40">
    <w:name w:val="xl140"/>
    <w:basedOn w:val="a"/>
    <w:rsid w:val="009441E7"/>
    <w:pPr>
      <w:pBdr>
        <w:top w:val="single" w:sz="8" w:space="0" w:color="FFFFFF"/>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9441E7"/>
    <w:pPr>
      <w:pBdr>
        <w:top w:val="single" w:sz="8" w:space="0" w:color="FFFFFF"/>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9441E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9441E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9441E7"/>
    <w:pPr>
      <w:pBdr>
        <w:left w:val="single" w:sz="8" w:space="0" w:color="auto"/>
        <w:bottom w:val="single" w:sz="8" w:space="0" w:color="FFFFFF"/>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5">
    <w:name w:val="xl145"/>
    <w:basedOn w:val="a"/>
    <w:rsid w:val="009441E7"/>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9441E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9441E7"/>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9441E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9441E7"/>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0">
    <w:name w:val="xl150"/>
    <w:basedOn w:val="a"/>
    <w:rsid w:val="009441E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9441E7"/>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2">
    <w:name w:val="xl152"/>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9441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9441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9441E7"/>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9441E7"/>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9441E7"/>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9441E7"/>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9">
    <w:name w:val="xl159"/>
    <w:basedOn w:val="a"/>
    <w:rsid w:val="009441E7"/>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9441E7"/>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9441E7"/>
    <w:pPr>
      <w:pBdr>
        <w:left w:val="single" w:sz="8" w:space="0" w:color="auto"/>
        <w:bottom w:val="single" w:sz="8" w:space="0" w:color="FFFFFF"/>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2">
    <w:name w:val="xl162"/>
    <w:basedOn w:val="a"/>
    <w:rsid w:val="009441E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
    <w:rsid w:val="009441E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4">
    <w:name w:val="xl164"/>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5">
    <w:name w:val="xl165"/>
    <w:basedOn w:val="a"/>
    <w:rsid w:val="009441E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9441E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9441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9">
    <w:name w:val="xl169"/>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0">
    <w:name w:val="xl170"/>
    <w:basedOn w:val="a"/>
    <w:rsid w:val="009441E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1">
    <w:name w:val="xl171"/>
    <w:basedOn w:val="a"/>
    <w:rsid w:val="009441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2">
    <w:name w:val="xl172"/>
    <w:basedOn w:val="a"/>
    <w:rsid w:val="009441E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9441E7"/>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4">
    <w:name w:val="xl174"/>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75">
    <w:name w:val="xl175"/>
    <w:basedOn w:val="a"/>
    <w:rsid w:val="009441E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76">
    <w:name w:val="xl176"/>
    <w:basedOn w:val="a"/>
    <w:rsid w:val="009441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177">
    <w:name w:val="xl177"/>
    <w:basedOn w:val="a"/>
    <w:rsid w:val="009441E7"/>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9441E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9">
    <w:name w:val="xl179"/>
    <w:basedOn w:val="a"/>
    <w:rsid w:val="009441E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80">
    <w:name w:val="xl180"/>
    <w:basedOn w:val="a"/>
    <w:rsid w:val="009441E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81">
    <w:name w:val="xl181"/>
    <w:basedOn w:val="a"/>
    <w:rsid w:val="009441E7"/>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2">
    <w:name w:val="xl182"/>
    <w:basedOn w:val="a"/>
    <w:rsid w:val="009441E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9441E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84">
    <w:name w:val="xl184"/>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5">
    <w:name w:val="xl185"/>
    <w:basedOn w:val="a"/>
    <w:rsid w:val="009441E7"/>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6">
    <w:name w:val="xl186"/>
    <w:basedOn w:val="a"/>
    <w:rsid w:val="009441E7"/>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7">
    <w:name w:val="xl187"/>
    <w:basedOn w:val="a"/>
    <w:rsid w:val="009441E7"/>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8">
    <w:name w:val="xl188"/>
    <w:basedOn w:val="a"/>
    <w:rsid w:val="009441E7"/>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89">
    <w:name w:val="xl189"/>
    <w:basedOn w:val="a"/>
    <w:rsid w:val="009441E7"/>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90">
    <w:name w:val="xl190"/>
    <w:basedOn w:val="a"/>
    <w:rsid w:val="009441E7"/>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91">
    <w:name w:val="xl191"/>
    <w:basedOn w:val="a"/>
    <w:rsid w:val="009441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2">
    <w:name w:val="xl192"/>
    <w:basedOn w:val="a"/>
    <w:rsid w:val="009441E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3">
    <w:name w:val="xl193"/>
    <w:basedOn w:val="a"/>
    <w:rsid w:val="009441E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4">
    <w:name w:val="xl194"/>
    <w:basedOn w:val="a"/>
    <w:rsid w:val="009441E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
    <w:rsid w:val="009441E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
    <w:rsid w:val="009441E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7">
    <w:name w:val="xl197"/>
    <w:basedOn w:val="a"/>
    <w:rsid w:val="009441E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8">
    <w:name w:val="xl198"/>
    <w:basedOn w:val="a"/>
    <w:rsid w:val="009441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99">
    <w:name w:val="xl199"/>
    <w:basedOn w:val="a"/>
    <w:rsid w:val="009441E7"/>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00">
    <w:name w:val="xl200"/>
    <w:basedOn w:val="a"/>
    <w:rsid w:val="009441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
    <w:rsid w:val="009441E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2">
    <w:name w:val="xl202"/>
    <w:basedOn w:val="a"/>
    <w:rsid w:val="009441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3">
    <w:name w:val="xl203"/>
    <w:basedOn w:val="a"/>
    <w:rsid w:val="009441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4">
    <w:name w:val="xl204"/>
    <w:basedOn w:val="a"/>
    <w:rsid w:val="009441E7"/>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05">
    <w:name w:val="xl205"/>
    <w:basedOn w:val="a"/>
    <w:rsid w:val="009441E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06">
    <w:name w:val="xl206"/>
    <w:basedOn w:val="a"/>
    <w:rsid w:val="009441E7"/>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numbering" w:customStyle="1" w:styleId="210">
    <w:name w:val="Нет списка21"/>
    <w:next w:val="a2"/>
    <w:uiPriority w:val="99"/>
    <w:semiHidden/>
    <w:unhideWhenUsed/>
    <w:rsid w:val="009441E7"/>
  </w:style>
  <w:style w:type="character" w:customStyle="1" w:styleId="13">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semiHidden/>
    <w:rsid w:val="009441E7"/>
    <w:rPr>
      <w:sz w:val="22"/>
      <w:szCs w:val="22"/>
      <w:lang w:eastAsia="en-US"/>
    </w:rPr>
  </w:style>
  <w:style w:type="table" w:customStyle="1" w:styleId="211">
    <w:name w:val="Сетка таблицы21"/>
    <w:basedOn w:val="a1"/>
    <w:next w:val="af2"/>
    <w:uiPriority w:val="59"/>
    <w:rsid w:val="009441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9441E7"/>
    <w:pPr>
      <w:spacing w:after="0" w:line="240" w:lineRule="auto"/>
    </w:pPr>
    <w:rPr>
      <w:rFonts w:ascii="Arial Unicode MS" w:eastAsia="Calibri"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line number"/>
    <w:uiPriority w:val="99"/>
    <w:semiHidden/>
    <w:unhideWhenUsed/>
    <w:rsid w:val="00944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0869">
      <w:bodyDiv w:val="1"/>
      <w:marLeft w:val="0"/>
      <w:marRight w:val="0"/>
      <w:marTop w:val="0"/>
      <w:marBottom w:val="0"/>
      <w:divBdr>
        <w:top w:val="none" w:sz="0" w:space="0" w:color="auto"/>
        <w:left w:val="none" w:sz="0" w:space="0" w:color="auto"/>
        <w:bottom w:val="none" w:sz="0" w:space="0" w:color="auto"/>
        <w:right w:val="none" w:sz="0" w:space="0" w:color="auto"/>
      </w:divBdr>
    </w:div>
    <w:div w:id="788234199">
      <w:bodyDiv w:val="1"/>
      <w:marLeft w:val="0"/>
      <w:marRight w:val="0"/>
      <w:marTop w:val="0"/>
      <w:marBottom w:val="0"/>
      <w:divBdr>
        <w:top w:val="none" w:sz="0" w:space="0" w:color="auto"/>
        <w:left w:val="none" w:sz="0" w:space="0" w:color="auto"/>
        <w:bottom w:val="none" w:sz="0" w:space="0" w:color="auto"/>
        <w:right w:val="none" w:sz="0" w:space="0" w:color="auto"/>
      </w:divBdr>
    </w:div>
    <w:div w:id="958147601">
      <w:bodyDiv w:val="1"/>
      <w:marLeft w:val="0"/>
      <w:marRight w:val="0"/>
      <w:marTop w:val="0"/>
      <w:marBottom w:val="0"/>
      <w:divBdr>
        <w:top w:val="none" w:sz="0" w:space="0" w:color="auto"/>
        <w:left w:val="none" w:sz="0" w:space="0" w:color="auto"/>
        <w:bottom w:val="none" w:sz="0" w:space="0" w:color="auto"/>
        <w:right w:val="none" w:sz="0" w:space="0" w:color="auto"/>
      </w:divBdr>
    </w:div>
    <w:div w:id="1243024496">
      <w:bodyDiv w:val="1"/>
      <w:marLeft w:val="0"/>
      <w:marRight w:val="0"/>
      <w:marTop w:val="0"/>
      <w:marBottom w:val="0"/>
      <w:divBdr>
        <w:top w:val="none" w:sz="0" w:space="0" w:color="auto"/>
        <w:left w:val="none" w:sz="0" w:space="0" w:color="auto"/>
        <w:bottom w:val="none" w:sz="0" w:space="0" w:color="auto"/>
        <w:right w:val="none" w:sz="0" w:space="0" w:color="auto"/>
      </w:divBdr>
    </w:div>
    <w:div w:id="1354764863">
      <w:bodyDiv w:val="1"/>
      <w:marLeft w:val="0"/>
      <w:marRight w:val="0"/>
      <w:marTop w:val="0"/>
      <w:marBottom w:val="0"/>
      <w:divBdr>
        <w:top w:val="none" w:sz="0" w:space="0" w:color="auto"/>
        <w:left w:val="none" w:sz="0" w:space="0" w:color="auto"/>
        <w:bottom w:val="none" w:sz="0" w:space="0" w:color="auto"/>
        <w:right w:val="none" w:sz="0" w:space="0" w:color="auto"/>
      </w:divBdr>
    </w:div>
    <w:div w:id="17810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9E82-0B16-47F9-8538-1328A008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106</Pages>
  <Words>18880</Words>
  <Characters>107617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Какорина Ольга Анатольевна</dc:creator>
  <cp:lastModifiedBy>user</cp:lastModifiedBy>
  <cp:revision>34</cp:revision>
  <cp:lastPrinted>2018-12-14T06:53:00Z</cp:lastPrinted>
  <dcterms:created xsi:type="dcterms:W3CDTF">2018-11-22T05:30:00Z</dcterms:created>
  <dcterms:modified xsi:type="dcterms:W3CDTF">2022-03-04T07:46:00Z</dcterms:modified>
</cp:coreProperties>
</file>