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B457FD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72202C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457FD" w:rsidP="00A24FC8">
      <w:pPr>
        <w:jc w:val="both"/>
      </w:pPr>
      <w:r>
        <w:t>22.06.2016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№</w:t>
      </w:r>
      <w:r w:rsidR="001D51F9">
        <w:t xml:space="preserve"> </w:t>
      </w:r>
      <w:r>
        <w:t>139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72202C">
        <w:t>николаевка</w:t>
      </w:r>
    </w:p>
    <w:p w:rsidR="00A24FC8" w:rsidRPr="003A6E2A" w:rsidRDefault="00A24FC8" w:rsidP="00A24FC8">
      <w:pPr>
        <w:jc w:val="both"/>
      </w:pPr>
    </w:p>
    <w:p w:rsidR="00571961" w:rsidRPr="00E86EFE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>О внесении изменений в постановление Администрации Ново</w:t>
      </w:r>
      <w:r w:rsidR="0072202C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72202C">
        <w:rPr>
          <w:b/>
        </w:rPr>
        <w:t>09</w:t>
      </w:r>
      <w:r w:rsidRPr="00AE4C0C">
        <w:rPr>
          <w:b/>
        </w:rPr>
        <w:t xml:space="preserve">.07.2012 № </w:t>
      </w:r>
      <w:r w:rsidR="0072202C">
        <w:rPr>
          <w:b/>
        </w:rPr>
        <w:t>97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571961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571961" w:rsidRPr="00E86EFE">
        <w:rPr>
          <w:b/>
          <w:bCs/>
          <w:kern w:val="1"/>
        </w:rPr>
        <w:t>градостроительн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план</w:t>
      </w:r>
      <w:r w:rsidR="00571961">
        <w:rPr>
          <w:b/>
          <w:bCs/>
          <w:kern w:val="1"/>
        </w:rPr>
        <w:t xml:space="preserve">а </w:t>
      </w:r>
      <w:r w:rsidR="00571961" w:rsidRPr="00E86EFE">
        <w:rPr>
          <w:b/>
          <w:bCs/>
          <w:kern w:val="1"/>
        </w:rPr>
        <w:t>земельн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участк</w:t>
      </w:r>
      <w:r w:rsidR="00571961">
        <w:rPr>
          <w:b/>
          <w:bCs/>
          <w:kern w:val="1"/>
        </w:rPr>
        <w:t>а</w:t>
      </w:r>
      <w:r w:rsidR="00571961" w:rsidRPr="00E86EFE">
        <w:rPr>
          <w:b/>
          <w:bCs/>
          <w:kern w:val="1"/>
        </w:rPr>
        <w:t>»</w:t>
      </w:r>
    </w:p>
    <w:p w:rsidR="008501E3" w:rsidRDefault="008501E3" w:rsidP="00A24FC8">
      <w:pPr>
        <w:jc w:val="center"/>
        <w:rPr>
          <w:b/>
          <w:bCs/>
          <w:color w:val="000000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72202C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2</w:t>
      </w:r>
      <w:r w:rsidR="0072202C">
        <w:rPr>
          <w:rFonts w:ascii="Times New Roman CYR" w:hAnsi="Times New Roman CYR" w:cs="Times New Roman CYR"/>
        </w:rPr>
        <w:t xml:space="preserve">8 сентября </w:t>
      </w:r>
      <w:r>
        <w:rPr>
          <w:rFonts w:ascii="Times New Roman CYR" w:hAnsi="Times New Roman CYR" w:cs="Times New Roman CYR"/>
        </w:rPr>
        <w:t xml:space="preserve">2011 года № </w:t>
      </w:r>
      <w:r w:rsidR="0072202C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  <w:r w:rsidR="00B457FD">
        <w:rPr>
          <w:rFonts w:ascii="Times New Roman CYR" w:hAnsi="Times New Roman CYR" w:cs="Times New Roman CYR"/>
        </w:rPr>
        <w:t xml:space="preserve"> </w:t>
      </w:r>
    </w:p>
    <w:p w:rsidR="008F23CD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571961" w:rsidRPr="00E86EFE">
        <w:rPr>
          <w:bCs/>
          <w:kern w:val="1"/>
        </w:rPr>
        <w:t>Прием заявлений граждан, организаций на предоставление градостроительного плана земельного участка</w:t>
      </w:r>
      <w:r w:rsidR="00571961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72202C">
        <w:t>николаевского</w:t>
      </w:r>
      <w:r w:rsidR="008501E3" w:rsidRPr="008501E3">
        <w:t xml:space="preserve"> сельского поселения от </w:t>
      </w:r>
      <w:r w:rsidR="0072202C">
        <w:t>09</w:t>
      </w:r>
      <w:r w:rsidR="00AE4C0C">
        <w:t>.07</w:t>
      </w:r>
      <w:r w:rsidR="008501E3" w:rsidRPr="008501E3">
        <w:t xml:space="preserve">.2012 № </w:t>
      </w:r>
      <w:r w:rsidR="0072202C">
        <w:t>97</w:t>
      </w:r>
      <w:r w:rsidR="008501E3">
        <w:t xml:space="preserve">, </w:t>
      </w:r>
      <w:r w:rsidR="00D57B3B">
        <w:t>следующие изменения:</w:t>
      </w:r>
    </w:p>
    <w:p w:rsidR="003A7F77" w:rsidRDefault="003A7F77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3A7F77">
        <w:rPr>
          <w:b/>
        </w:rPr>
        <w:t>1)</w:t>
      </w:r>
      <w:r>
        <w:rPr>
          <w:b/>
        </w:rPr>
        <w:t xml:space="preserve"> </w:t>
      </w:r>
      <w:r>
        <w:t xml:space="preserve">в пункте 2.10 второй части Административного регламента исключить слова: </w:t>
      </w:r>
      <w:proofErr w:type="gramStart"/>
      <w:r>
        <w:t>«-</w:t>
      </w:r>
      <w:proofErr w:type="gramEnd"/>
      <w:r>
        <w:t>копия кадастрового паспорта земельного участка.»</w:t>
      </w:r>
    </w:p>
    <w:p w:rsidR="003A7F77" w:rsidRDefault="003A7F77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3A7F77">
        <w:rPr>
          <w:b/>
        </w:rPr>
        <w:t>2)</w:t>
      </w:r>
      <w:r>
        <w:rPr>
          <w:b/>
        </w:rPr>
        <w:t xml:space="preserve"> </w:t>
      </w:r>
      <w:r>
        <w:t>пункт 2.12 дополнить четвертым абзацем следующего содержания:</w:t>
      </w:r>
    </w:p>
    <w:p w:rsidR="003A7F77" w:rsidRPr="003A7F77" w:rsidRDefault="003A7F77" w:rsidP="008501E3">
      <w:pPr>
        <w:widowControl w:val="0"/>
        <w:autoSpaceDE w:val="0"/>
        <w:autoSpaceDN w:val="0"/>
        <w:adjustRightInd w:val="0"/>
        <w:ind w:firstLine="708"/>
        <w:jc w:val="both"/>
      </w:pPr>
      <w:r>
        <w:t>«-кадастровый паспорт земельного участка</w:t>
      </w:r>
      <w:proofErr w:type="gramStart"/>
      <w:r>
        <w:t>.»</w:t>
      </w:r>
      <w:proofErr w:type="gramEnd"/>
    </w:p>
    <w:p w:rsidR="00F20DEA" w:rsidRDefault="008501E3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8F23CD">
        <w:t>2</w:t>
      </w:r>
      <w:r w:rsidR="00571961">
        <w:t>1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571961">
        <w:t>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72202C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571961" w:rsidP="005719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71961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DF1C19" w:rsidRPr="00DF1C19">
        <w:rPr>
          <w:b/>
        </w:rPr>
        <w:t>)</w:t>
      </w:r>
      <w:r w:rsidR="00DF1C19"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lastRenderedPageBreak/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71961">
        <w:t>».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72202C">
        <w:t>николаевского</w:t>
      </w:r>
      <w:r w:rsidR="00CF72A3">
        <w:t xml:space="preserve"> </w:t>
      </w:r>
      <w:r w:rsidR="00CF72A3">
        <w:lastRenderedPageBreak/>
        <w:t>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72202C" w:rsidRPr="00855D2D">
          <w:rPr>
            <w:rStyle w:val="a4"/>
          </w:rPr>
          <w:t>www.n</w:t>
        </w:r>
        <w:r w:rsidR="0072202C" w:rsidRPr="00855D2D">
          <w:rPr>
            <w:rStyle w:val="a4"/>
            <w:lang w:val="en-US"/>
          </w:rPr>
          <w:t>n</w:t>
        </w:r>
        <w:proofErr w:type="spellStart"/>
        <w:r w:rsidR="0072202C" w:rsidRPr="00855D2D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DA3FD9" w:rsidRDefault="00C34F34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571961">
        <w:rPr>
          <w:rFonts w:ascii="Times New Roman CYR" w:hAnsi="Times New Roman CYR" w:cs="Times New Roman CYR"/>
          <w:kern w:val="2"/>
        </w:rPr>
        <w:t xml:space="preserve">   </w:t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D35A6B">
      <w:pPr>
        <w:tabs>
          <w:tab w:val="left" w:pos="7200"/>
        </w:tabs>
        <w:jc w:val="both"/>
      </w:pPr>
      <w:proofErr w:type="gramStart"/>
      <w:r>
        <w:t xml:space="preserve">(Глава </w:t>
      </w:r>
      <w:r w:rsidR="00742ACF" w:rsidRPr="004A4EC2">
        <w:t>администрации</w:t>
      </w:r>
      <w:r w:rsidR="0072202C">
        <w:t xml:space="preserve">                                                                              Д.С.Бурков</w:t>
      </w:r>
      <w:proofErr w:type="gramEnd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F77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02C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45E9C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B4E"/>
    <w:rsid w:val="00B32ECE"/>
    <w:rsid w:val="00B33EE9"/>
    <w:rsid w:val="00B35BD7"/>
    <w:rsid w:val="00B36D6C"/>
    <w:rsid w:val="00B432C4"/>
    <w:rsid w:val="00B4467E"/>
    <w:rsid w:val="00B457FD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0577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35A6B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2016-06-22T09:03:00Z</cp:lastPrinted>
  <dcterms:created xsi:type="dcterms:W3CDTF">2012-09-26T06:59:00Z</dcterms:created>
  <dcterms:modified xsi:type="dcterms:W3CDTF">2016-06-22T09:04:00Z</dcterms:modified>
</cp:coreProperties>
</file>