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3E" w:rsidRPr="0051583E" w:rsidRDefault="0051583E" w:rsidP="0051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58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  <w:r w:rsidR="003634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1583E" w:rsidRPr="0051583E" w:rsidRDefault="0051583E" w:rsidP="0051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58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</w:t>
      </w:r>
      <w:r w:rsidR="00FE1D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НИКОЛАЕВСКОГО</w:t>
      </w:r>
      <w:r w:rsidRPr="005158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51583E" w:rsidRPr="0051583E" w:rsidRDefault="0051583E" w:rsidP="0051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583E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51583E" w:rsidRPr="0051583E" w:rsidRDefault="0051583E" w:rsidP="0051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583E" w:rsidRPr="0051583E" w:rsidRDefault="0051583E" w:rsidP="0051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5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51583E" w:rsidRPr="0051583E" w:rsidRDefault="0051583E" w:rsidP="005158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1583E" w:rsidRPr="0051583E" w:rsidRDefault="003634FD" w:rsidP="005158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25.08.2017</w:t>
      </w:r>
      <w:r w:rsidR="00FE1D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</w:t>
      </w:r>
      <w:r w:rsidR="00FE1D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1583E" w:rsidRPr="005158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234</w:t>
      </w:r>
    </w:p>
    <w:p w:rsidR="0051583E" w:rsidRPr="0051583E" w:rsidRDefault="0051583E" w:rsidP="005158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158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5158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Ново</w:t>
      </w:r>
      <w:r w:rsidR="00FE1D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николаевка</w:t>
      </w:r>
    </w:p>
    <w:p w:rsidR="0051583E" w:rsidRPr="0051583E" w:rsidRDefault="0051583E" w:rsidP="0051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83E" w:rsidRPr="0051583E" w:rsidRDefault="0051583E" w:rsidP="0051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дополнительных основаниях признания безнадежными к взысканию недоимки </w:t>
      </w:r>
    </w:p>
    <w:p w:rsidR="0051583E" w:rsidRPr="0051583E" w:rsidRDefault="0051583E" w:rsidP="0051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местным налогам, задолженности по пеням и штрафам по этим налогам</w:t>
      </w:r>
    </w:p>
    <w:p w:rsidR="0051583E" w:rsidRPr="0051583E" w:rsidRDefault="0051583E" w:rsidP="00515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83E" w:rsidRPr="0051583E" w:rsidRDefault="0051583E" w:rsidP="005158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8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Руководствуясь частью 3 статьи 59 Налогового Кодекса Российской Федерации,</w:t>
      </w:r>
    </w:p>
    <w:p w:rsidR="0051583E" w:rsidRPr="0051583E" w:rsidRDefault="0051583E" w:rsidP="005158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83E" w:rsidRPr="0051583E" w:rsidRDefault="0051583E" w:rsidP="0051583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</w:t>
      </w:r>
      <w:r w:rsidR="00FE1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515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РЕШИЛ:</w:t>
      </w:r>
    </w:p>
    <w:p w:rsidR="0051583E" w:rsidRPr="0051583E" w:rsidRDefault="0051583E" w:rsidP="0051583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83E" w:rsidRPr="0051583E" w:rsidRDefault="0051583E" w:rsidP="0051583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3E">
        <w:rPr>
          <w:rFonts w:ascii="Times New Roman" w:eastAsia="Times New Roman" w:hAnsi="Times New Roman" w:cs="Times New Roman"/>
          <w:sz w:val="24"/>
          <w:szCs w:val="24"/>
          <w:lang w:eastAsia="ru-RU"/>
        </w:rPr>
        <w:t>1.Установить дополнительные основания признания безнадежными к взысканию недоимки по местным налогам (сборам) и задолженности по пеням и штрафам по этим налогам (сборам) в случаях:</w:t>
      </w:r>
    </w:p>
    <w:p w:rsidR="0051583E" w:rsidRPr="0051583E" w:rsidRDefault="0051583E" w:rsidP="0051583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3E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вынесения судебным приставом-исполнителем постановления об окончании исполнительного производства в связи с возвратом взыскателю исполнительного документа по основаниям, предусмотренным пунктами 3 и 4 части 1 статьи 46 Федерального закона от 2 октября 2007 года № 229-ФЗ «Об исполнительном производстве» (далее – Федеральный закон № 229-ФЗ), при условии предъявления исполнительного документа к исполнению, установленного статьей 21 Федерального закона № 229-ФЗ;</w:t>
      </w:r>
    </w:p>
    <w:p w:rsidR="0051583E" w:rsidRPr="0051583E" w:rsidRDefault="0051583E" w:rsidP="0051583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3E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истечения срока взыскания задолженности по пеням и штрафам по местным налогам (сборам) в случае отсутствия недоимки по указанным налогам (сборам);</w:t>
      </w:r>
    </w:p>
    <w:p w:rsidR="0051583E" w:rsidRPr="0051583E" w:rsidRDefault="0051583E" w:rsidP="0051583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3E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наличия недоимки по земельному налогу с физических лиц и налога на имущество физических лиц, задолженности по пеням и штрафам, подлежащим взысканию с физических лиц, общая сумма которых не превышает 3000 рублей и в отношении которых истек установленный срок обращения в суд с заявлением о взыскании (шесть месяцев со дня истечения трехлетнего срока исполнения самого раннего требования об уплате налога, пеней, штрафов).</w:t>
      </w:r>
    </w:p>
    <w:p w:rsidR="0051583E" w:rsidRPr="0051583E" w:rsidRDefault="0051583E" w:rsidP="0051583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3E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Документами, подтверждающими обстоятельства признания безнадежными к взысканию недоимки по местным налогам (сборам) и задолженности по пеням и штрафам по этим налогам (сборам) являются:</w:t>
      </w:r>
    </w:p>
    <w:p w:rsidR="0051583E" w:rsidRPr="0051583E" w:rsidRDefault="0051583E" w:rsidP="0051583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3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наличии основания, указанного в подпункте 1 пункта 1 настоящего решения:</w:t>
      </w:r>
    </w:p>
    <w:p w:rsidR="0051583E" w:rsidRPr="0051583E" w:rsidRDefault="0051583E" w:rsidP="0051583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3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справка налогового органа о суммах недоимки, задолженности по пеням и штрафам по состоянию на дату принятия решения;</w:t>
      </w:r>
    </w:p>
    <w:p w:rsidR="0051583E" w:rsidRPr="0051583E" w:rsidRDefault="0051583E" w:rsidP="0051583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3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копия постановления судебного пристава-исполнителя об окончании исполнительного производства в связи с возвратом взыскателю исполнительного документа по основаниям, предусмотренным пунктами 3 и 4 части 1 статьи 4 Федерального закона № 229-ФЗ;</w:t>
      </w:r>
    </w:p>
    <w:p w:rsidR="0051583E" w:rsidRPr="0051583E" w:rsidRDefault="0051583E" w:rsidP="0051583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3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наличии основания, указанного в подпункте 2 пункта 1 настоящего решения:</w:t>
      </w:r>
    </w:p>
    <w:p w:rsidR="0051583E" w:rsidRPr="0051583E" w:rsidRDefault="0051583E" w:rsidP="0051583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3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справка налогового органа о суммах недоимки, задолженности по пеням и штрафам по состоянию на дату принятия решения;</w:t>
      </w:r>
    </w:p>
    <w:p w:rsidR="0051583E" w:rsidRPr="0051583E" w:rsidRDefault="0051583E" w:rsidP="0051583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3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заключение налогового органа об истечении срока взыскания задолженности по пеням и штрафам;</w:t>
      </w:r>
    </w:p>
    <w:p w:rsidR="0051583E" w:rsidRPr="0051583E" w:rsidRDefault="0051583E" w:rsidP="0051583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3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наличии основания, указанного в подпункте 3 пункта 1 настоящего решения:</w:t>
      </w:r>
    </w:p>
    <w:p w:rsidR="0051583E" w:rsidRPr="0051583E" w:rsidRDefault="0051583E" w:rsidP="0051583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3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справка налогового органа о суммах недоимки, задолженности по пеням и штрафам по состоянию на дату принятия решения;</w:t>
      </w:r>
    </w:p>
    <w:p w:rsidR="0051583E" w:rsidRPr="0051583E" w:rsidRDefault="0051583E" w:rsidP="0051583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3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заключение налогового органа об истечении срока взыскания недоимки по земельному налогу с физических лиц и налога на имущество физических лиц, задолженности по пеням и штрафам.</w:t>
      </w:r>
    </w:p>
    <w:p w:rsidR="0051583E" w:rsidRPr="0051583E" w:rsidRDefault="0051583E" w:rsidP="0051583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В отношении организаций, индивидуальных предпринимателей, граждан, находящихся в процедуре банкротства, безнадежными к взысканию признаются недоимка по местным налогам (сборам) и задолженность по пеням и штрафам по этим налогам (сборам), не включенные в реестр требований кредиторов.</w:t>
      </w:r>
    </w:p>
    <w:p w:rsidR="0051583E" w:rsidRPr="0051583E" w:rsidRDefault="0051583E" w:rsidP="0051583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5158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Ново</w:t>
      </w:r>
      <w:r w:rsidR="00FE1D7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51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FE1D7A">
        <w:rPr>
          <w:rFonts w:ascii="Times New Roman" w:eastAsia="Times New Roman" w:hAnsi="Times New Roman" w:cs="Times New Roman"/>
          <w:sz w:val="24"/>
          <w:szCs w:val="24"/>
          <w:lang w:eastAsia="ru-RU"/>
        </w:rPr>
        <w:t>17.04</w:t>
      </w:r>
      <w:r w:rsidRPr="0051583E">
        <w:rPr>
          <w:rFonts w:ascii="Times New Roman" w:eastAsia="Times New Roman" w:hAnsi="Times New Roman" w:cs="Times New Roman"/>
          <w:sz w:val="24"/>
          <w:szCs w:val="24"/>
          <w:lang w:eastAsia="ru-RU"/>
        </w:rPr>
        <w:t>.2013 № 3</w:t>
      </w:r>
      <w:r w:rsidR="00FE1D7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1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дополнительных основаниях признания безнадежными к взысканию недоимки по местным налогам, задолженности по пеням и штрафам по этим налогам» признать утратившим силу.</w:t>
      </w:r>
      <w:proofErr w:type="gramEnd"/>
    </w:p>
    <w:p w:rsidR="0051583E" w:rsidRDefault="0051583E" w:rsidP="005158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8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</w:t>
      </w:r>
      <w:r w:rsidRPr="00515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решение подлежит официальному опубликованию на сайте Ново</w:t>
      </w:r>
      <w:r w:rsidR="00FE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николаевского </w:t>
      </w:r>
      <w:r w:rsidRPr="00515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hyperlink r:id="rId5" w:history="1">
        <w:r w:rsidR="00FE1D7A" w:rsidRPr="00FE1D7A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www.n</w:t>
        </w:r>
        <w:r w:rsidR="00FE1D7A" w:rsidRPr="00FE1D7A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n</w:t>
        </w:r>
        <w:r w:rsidR="00FE1D7A" w:rsidRPr="00FE1D7A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selpasino.ru</w:t>
        </w:r>
      </w:hyperlink>
      <w:r w:rsidRPr="0051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обнародованию в </w:t>
      </w:r>
      <w:r w:rsidRPr="00515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«Информационном бюллетене».</w:t>
      </w:r>
    </w:p>
    <w:p w:rsidR="00434DD7" w:rsidRPr="0051583E" w:rsidRDefault="00434DD7" w:rsidP="0051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6. Настоящее решение вступает в силу со дня его официального опубликования.</w:t>
      </w:r>
    </w:p>
    <w:p w:rsidR="0051583E" w:rsidRPr="0051583E" w:rsidRDefault="0051583E" w:rsidP="00515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158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5158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434D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bookmarkStart w:id="0" w:name="_GoBack"/>
      <w:bookmarkEnd w:id="0"/>
      <w:r w:rsidRPr="005158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Контроль исполнения настоящего решения возложить на контрольно-правовой комитет Совета Ново</w:t>
      </w:r>
      <w:r w:rsidR="00FE1D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николаевского</w:t>
      </w:r>
      <w:r w:rsidRPr="005158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поселения.</w:t>
      </w:r>
    </w:p>
    <w:p w:rsidR="0051583E" w:rsidRPr="0051583E" w:rsidRDefault="0051583E" w:rsidP="00515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1583E" w:rsidRPr="0051583E" w:rsidRDefault="0051583E" w:rsidP="00515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158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5158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51583E" w:rsidRPr="0051583E" w:rsidRDefault="0051583E" w:rsidP="00515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1583E" w:rsidRPr="0051583E" w:rsidRDefault="003634FD" w:rsidP="00515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И. о. </w:t>
      </w:r>
      <w:r w:rsidR="0051583E" w:rsidRPr="005158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</w:t>
      </w:r>
      <w:r w:rsidR="0051583E" w:rsidRPr="005158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                                                  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О.Д.Безбрилова</w:t>
      </w:r>
      <w:proofErr w:type="spellEnd"/>
    </w:p>
    <w:p w:rsidR="0051583E" w:rsidRPr="0051583E" w:rsidRDefault="0051583E" w:rsidP="00515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1583E" w:rsidRPr="0051583E" w:rsidRDefault="0051583E" w:rsidP="00515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158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Председатель Совета                                                                          </w:t>
      </w:r>
      <w:r w:rsidR="00FE1D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А.В.Миронова</w:t>
      </w:r>
    </w:p>
    <w:p w:rsidR="0051583E" w:rsidRPr="0051583E" w:rsidRDefault="0051583E" w:rsidP="0051583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51583E" w:rsidRPr="0051583E" w:rsidRDefault="0051583E" w:rsidP="0051583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51583E" w:rsidRPr="0051583E" w:rsidRDefault="0051583E" w:rsidP="0051583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9647E7" w:rsidRDefault="009647E7"/>
    <w:sectPr w:rsidR="009647E7" w:rsidSect="0051583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51"/>
    <w:rsid w:val="003634FD"/>
    <w:rsid w:val="00434DD7"/>
    <w:rsid w:val="0051583E"/>
    <w:rsid w:val="007B3551"/>
    <w:rsid w:val="009647E7"/>
    <w:rsid w:val="00FE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D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D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2017-08-25T09:52:00Z</cp:lastPrinted>
  <dcterms:created xsi:type="dcterms:W3CDTF">2017-08-10T08:24:00Z</dcterms:created>
  <dcterms:modified xsi:type="dcterms:W3CDTF">2017-08-28T04:44:00Z</dcterms:modified>
</cp:coreProperties>
</file>