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BCA" w:rsidRPr="00A426B5" w:rsidRDefault="00434BCA" w:rsidP="006027DD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434BCA" w:rsidRPr="00A426B5" w:rsidRDefault="00434BCA" w:rsidP="00434BC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A426B5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СОВЕТ </w:t>
      </w:r>
    </w:p>
    <w:p w:rsidR="00434BCA" w:rsidRPr="00A426B5" w:rsidRDefault="00434BCA" w:rsidP="00434BC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A426B5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НОВО</w:t>
      </w:r>
      <w:r w:rsidR="0019647C" w:rsidRPr="00A426B5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НИКОЛАЕВСКОГО</w:t>
      </w:r>
      <w:r w:rsidRPr="00A426B5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СЕЛЬСКОГО ПОСЕЛЕНИЯ</w:t>
      </w:r>
    </w:p>
    <w:p w:rsidR="00434BCA" w:rsidRPr="00A426B5" w:rsidRDefault="00434BCA" w:rsidP="00434BC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ru-RU"/>
        </w:rPr>
      </w:pPr>
      <w:r w:rsidRPr="00A426B5">
        <w:rPr>
          <w:rFonts w:ascii="Arial" w:eastAsia="Times New Roman" w:hAnsi="Arial" w:cs="Arial"/>
          <w:b/>
          <w:color w:val="000000"/>
          <w:lang w:eastAsia="ru-RU"/>
        </w:rPr>
        <w:t>АСИНОВСКИЙ РАЙОН  ТОМСКАЯ ОБЛАСТЬ</w:t>
      </w:r>
    </w:p>
    <w:p w:rsidR="00434BCA" w:rsidRPr="00A426B5" w:rsidRDefault="00434BCA" w:rsidP="00434BC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434BCA" w:rsidRPr="00A426B5" w:rsidRDefault="00434BCA" w:rsidP="00434BC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A426B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РЕШЕНИЕ</w:t>
      </w:r>
    </w:p>
    <w:p w:rsidR="00434BCA" w:rsidRPr="00A426B5" w:rsidRDefault="00434BCA" w:rsidP="00434BCA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434BCA" w:rsidRPr="00A426B5" w:rsidRDefault="006027DD" w:rsidP="00434BCA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A426B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28.05.2019</w:t>
      </w:r>
      <w:r w:rsidR="00434BCA" w:rsidRPr="00A426B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№ </w:t>
      </w:r>
      <w:r w:rsidRPr="00A426B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92</w:t>
      </w:r>
    </w:p>
    <w:p w:rsidR="00434BCA" w:rsidRPr="00A426B5" w:rsidRDefault="00434BCA" w:rsidP="00434BCA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proofErr w:type="gramStart"/>
      <w:r w:rsidRPr="00A426B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</w:t>
      </w:r>
      <w:proofErr w:type="gramEnd"/>
      <w:r w:rsidRPr="00A426B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 Ново</w:t>
      </w:r>
      <w:r w:rsidR="0019647C" w:rsidRPr="00A426B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николаевка</w:t>
      </w:r>
    </w:p>
    <w:p w:rsidR="00434BCA" w:rsidRPr="00A426B5" w:rsidRDefault="00434BCA" w:rsidP="00434BC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34BCA" w:rsidRPr="00A426B5" w:rsidRDefault="00434BCA" w:rsidP="00434BC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640A" w:rsidRPr="00A426B5" w:rsidRDefault="004C640A" w:rsidP="004C640A">
      <w:pPr>
        <w:tabs>
          <w:tab w:val="left" w:pos="4500"/>
        </w:tabs>
        <w:suppressAutoHyphens/>
        <w:autoSpaceDE w:val="0"/>
        <w:spacing w:after="0" w:line="240" w:lineRule="auto"/>
        <w:ind w:right="83"/>
        <w:jc w:val="center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  <w:r w:rsidRPr="00A426B5">
        <w:rPr>
          <w:rFonts w:ascii="Arial" w:eastAsia="Times New Roman" w:hAnsi="Arial" w:cs="Arial"/>
          <w:kern w:val="2"/>
          <w:sz w:val="24"/>
          <w:szCs w:val="24"/>
          <w:lang w:eastAsia="ar-SA"/>
        </w:rPr>
        <w:t xml:space="preserve">Об утверждении Порядка подведения итогов продажи муниципального  </w:t>
      </w:r>
    </w:p>
    <w:p w:rsidR="004C640A" w:rsidRPr="00A426B5" w:rsidRDefault="004C640A" w:rsidP="004C640A">
      <w:pPr>
        <w:tabs>
          <w:tab w:val="left" w:pos="4500"/>
        </w:tabs>
        <w:suppressAutoHyphens/>
        <w:autoSpaceDE w:val="0"/>
        <w:spacing w:after="0" w:line="240" w:lineRule="auto"/>
        <w:ind w:right="83"/>
        <w:jc w:val="center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  <w:r w:rsidRPr="00A426B5">
        <w:rPr>
          <w:rFonts w:ascii="Arial" w:eastAsia="Times New Roman" w:hAnsi="Arial" w:cs="Arial"/>
          <w:kern w:val="2"/>
          <w:sz w:val="24"/>
          <w:szCs w:val="24"/>
          <w:lang w:eastAsia="ar-SA"/>
        </w:rPr>
        <w:t xml:space="preserve">имущества и заключения с покупателем договора купли-продажи </w:t>
      </w:r>
    </w:p>
    <w:p w:rsidR="004C640A" w:rsidRPr="00A426B5" w:rsidRDefault="004C640A" w:rsidP="004C640A">
      <w:pPr>
        <w:tabs>
          <w:tab w:val="left" w:pos="4500"/>
        </w:tabs>
        <w:suppressAutoHyphens/>
        <w:autoSpaceDE w:val="0"/>
        <w:spacing w:after="0" w:line="240" w:lineRule="auto"/>
        <w:ind w:right="83"/>
        <w:jc w:val="center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  <w:r w:rsidRPr="00A426B5">
        <w:rPr>
          <w:rFonts w:ascii="Arial" w:eastAsia="Times New Roman" w:hAnsi="Arial" w:cs="Arial"/>
          <w:kern w:val="2"/>
          <w:sz w:val="24"/>
          <w:szCs w:val="24"/>
          <w:lang w:eastAsia="ar-SA"/>
        </w:rPr>
        <w:t>муниципального имущества без объявления цены</w:t>
      </w:r>
    </w:p>
    <w:p w:rsidR="00434BCA" w:rsidRPr="00A426B5" w:rsidRDefault="00434BCA" w:rsidP="004C640A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ru-RU"/>
        </w:rPr>
      </w:pPr>
    </w:p>
    <w:p w:rsidR="00434BCA" w:rsidRPr="00A426B5" w:rsidRDefault="00434BCA" w:rsidP="004C640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640A" w:rsidRPr="00A426B5" w:rsidRDefault="004C640A" w:rsidP="004C640A">
      <w:pPr>
        <w:spacing w:after="0" w:line="24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26B5">
        <w:rPr>
          <w:rFonts w:ascii="Arial" w:eastAsia="Times New Roman" w:hAnsi="Arial" w:cs="Arial"/>
          <w:sz w:val="24"/>
          <w:szCs w:val="24"/>
          <w:lang w:eastAsia="ru-RU"/>
        </w:rPr>
        <w:t>В соответствии с частью 5 статьи 24 Федерального закона от 21 декабря 2001 года № 178-ФЗ «О приватизации государственного и муниципального имущества»</w:t>
      </w:r>
    </w:p>
    <w:p w:rsidR="00434BCA" w:rsidRPr="00A426B5" w:rsidRDefault="00434BCA" w:rsidP="004C640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4BCA" w:rsidRPr="00A426B5" w:rsidRDefault="00434BCA" w:rsidP="004C640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26B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СОВЕТ НОВО</w:t>
      </w:r>
      <w:r w:rsidR="0019647C" w:rsidRPr="00A426B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НИКОЛАЕВСКОГО </w:t>
      </w:r>
      <w:r w:rsidRPr="00A426B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СЕЛЬСКОГО ПОСЕЛЕНИЯ </w:t>
      </w:r>
      <w:r w:rsidRPr="00A426B5">
        <w:rPr>
          <w:rFonts w:ascii="Arial" w:eastAsia="Times New Roman" w:hAnsi="Arial" w:cs="Arial"/>
          <w:sz w:val="24"/>
          <w:szCs w:val="24"/>
          <w:lang w:eastAsia="ru-RU"/>
        </w:rPr>
        <w:t>РЕШИЛ:</w:t>
      </w:r>
    </w:p>
    <w:p w:rsidR="00434BCA" w:rsidRPr="00A426B5" w:rsidRDefault="00434BCA" w:rsidP="004C640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C640A" w:rsidRPr="00A426B5" w:rsidRDefault="004C640A" w:rsidP="004C640A">
      <w:pPr>
        <w:pStyle w:val="1"/>
        <w:widowControl w:val="0"/>
        <w:tabs>
          <w:tab w:val="left" w:pos="709"/>
        </w:tabs>
        <w:autoSpaceDN w:val="0"/>
        <w:adjustRightInd w:val="0"/>
        <w:spacing w:after="0"/>
        <w:ind w:left="0"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26B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6B2198" w:rsidRPr="00A426B5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Pr="00A426B5">
        <w:rPr>
          <w:rFonts w:ascii="Arial" w:eastAsia="Times New Roman" w:hAnsi="Arial" w:cs="Arial"/>
          <w:sz w:val="24"/>
          <w:szCs w:val="24"/>
          <w:lang w:eastAsia="ru-RU"/>
        </w:rPr>
        <w:t>Установить Порядок подведения итогов продажи муниципального имущества и заключения с покупателем договора купли-продажи муниципального имущества без объявления цены согласно приложению.</w:t>
      </w:r>
    </w:p>
    <w:p w:rsidR="00981F74" w:rsidRPr="00A426B5" w:rsidRDefault="00511E20" w:rsidP="004C640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426B5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981F74" w:rsidRPr="00A426B5">
        <w:rPr>
          <w:rFonts w:ascii="Arial" w:hAnsi="Arial" w:cs="Arial"/>
          <w:sz w:val="24"/>
          <w:szCs w:val="24"/>
        </w:rPr>
        <w:t xml:space="preserve">Настоящее </w:t>
      </w:r>
      <w:r w:rsidR="00434BCA" w:rsidRPr="00A426B5">
        <w:rPr>
          <w:rFonts w:ascii="Arial" w:hAnsi="Arial" w:cs="Arial"/>
          <w:sz w:val="24"/>
          <w:szCs w:val="24"/>
        </w:rPr>
        <w:t>решение</w:t>
      </w:r>
      <w:r w:rsidR="00981F74" w:rsidRPr="00A426B5">
        <w:rPr>
          <w:rFonts w:ascii="Arial" w:hAnsi="Arial" w:cs="Arial"/>
          <w:sz w:val="24"/>
          <w:szCs w:val="24"/>
        </w:rPr>
        <w:t xml:space="preserve"> подлежит официальному опубликованию </w:t>
      </w:r>
      <w:r w:rsidR="00AD573C" w:rsidRPr="00A426B5">
        <w:rPr>
          <w:rFonts w:ascii="Arial" w:hAnsi="Arial" w:cs="Arial"/>
          <w:sz w:val="24"/>
          <w:szCs w:val="24"/>
        </w:rPr>
        <w:t xml:space="preserve">в официальном печатном издании «Информационный бюллетень» и размещению </w:t>
      </w:r>
      <w:r w:rsidR="00981F74" w:rsidRPr="00A426B5">
        <w:rPr>
          <w:rFonts w:ascii="Arial" w:hAnsi="Arial" w:cs="Arial"/>
          <w:sz w:val="24"/>
          <w:szCs w:val="24"/>
        </w:rPr>
        <w:t>на</w:t>
      </w:r>
      <w:r w:rsidR="00AD573C" w:rsidRPr="00A426B5">
        <w:rPr>
          <w:rFonts w:ascii="Arial" w:hAnsi="Arial" w:cs="Arial"/>
          <w:sz w:val="24"/>
          <w:szCs w:val="24"/>
        </w:rPr>
        <w:t xml:space="preserve"> официальном сайте </w:t>
      </w:r>
      <w:r w:rsidR="00981F74" w:rsidRPr="00A426B5">
        <w:rPr>
          <w:rFonts w:ascii="Arial" w:hAnsi="Arial" w:cs="Arial"/>
          <w:sz w:val="24"/>
          <w:szCs w:val="24"/>
        </w:rPr>
        <w:t>Ново</w:t>
      </w:r>
      <w:r w:rsidR="0019647C" w:rsidRPr="00A426B5">
        <w:rPr>
          <w:rFonts w:ascii="Arial" w:hAnsi="Arial" w:cs="Arial"/>
          <w:sz w:val="24"/>
          <w:szCs w:val="24"/>
        </w:rPr>
        <w:t>николаевского</w:t>
      </w:r>
      <w:r w:rsidR="00981F74" w:rsidRPr="00A426B5">
        <w:rPr>
          <w:rFonts w:ascii="Arial" w:hAnsi="Arial" w:cs="Arial"/>
          <w:sz w:val="24"/>
          <w:szCs w:val="24"/>
        </w:rPr>
        <w:t xml:space="preserve"> сельского поселения </w:t>
      </w:r>
      <w:hyperlink r:id="rId9" w:history="1">
        <w:r w:rsidR="0019647C" w:rsidRPr="00A426B5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www.n</w:t>
        </w:r>
        <w:r w:rsidR="0019647C" w:rsidRPr="00A426B5">
          <w:rPr>
            <w:rStyle w:val="a4"/>
            <w:rFonts w:ascii="Arial" w:hAnsi="Arial" w:cs="Arial"/>
            <w:color w:val="auto"/>
            <w:sz w:val="24"/>
            <w:szCs w:val="24"/>
            <w:u w:val="none"/>
            <w:lang w:val="en-US"/>
          </w:rPr>
          <w:t>n</w:t>
        </w:r>
        <w:r w:rsidR="0019647C" w:rsidRPr="00A426B5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selpasino.ru</w:t>
        </w:r>
      </w:hyperlink>
      <w:r w:rsidR="00981F74" w:rsidRPr="00A426B5">
        <w:rPr>
          <w:rFonts w:ascii="Arial" w:hAnsi="Arial" w:cs="Arial"/>
          <w:sz w:val="24"/>
          <w:szCs w:val="24"/>
        </w:rPr>
        <w:t xml:space="preserve">. </w:t>
      </w:r>
    </w:p>
    <w:p w:rsidR="00434BCA" w:rsidRPr="00A426B5" w:rsidRDefault="00434BCA" w:rsidP="004C64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573C" w:rsidRPr="00A426B5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26B5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</w:p>
    <w:p w:rsidR="007D4A8C" w:rsidRPr="00A426B5" w:rsidRDefault="007D4A8C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1E20" w:rsidRPr="00A426B5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26B5">
        <w:rPr>
          <w:rFonts w:ascii="Arial" w:eastAsia="Times New Roman" w:hAnsi="Arial" w:cs="Arial"/>
          <w:sz w:val="24"/>
          <w:szCs w:val="24"/>
          <w:lang w:eastAsia="ru-RU"/>
        </w:rPr>
        <w:t xml:space="preserve">Глава сельского поселения                     </w:t>
      </w:r>
      <w:r w:rsidR="0019647C" w:rsidRPr="00A426B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Д.С. Бурков</w:t>
      </w:r>
      <w:r w:rsidRPr="00A426B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</w:t>
      </w:r>
      <w:r w:rsidR="0019647C" w:rsidRPr="00A426B5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6B2198" w:rsidRPr="00A426B5" w:rsidRDefault="006B2198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2198" w:rsidRPr="00A426B5" w:rsidRDefault="006B2198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2198" w:rsidRPr="00A426B5" w:rsidRDefault="006B2198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2198" w:rsidRPr="00A426B5" w:rsidRDefault="006B2198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2198" w:rsidRPr="00A426B5" w:rsidRDefault="006B2198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2198" w:rsidRPr="00A426B5" w:rsidRDefault="006B2198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2198" w:rsidRPr="00A426B5" w:rsidRDefault="006B2198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2198" w:rsidRPr="00A426B5" w:rsidRDefault="006B2198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2198" w:rsidRPr="00A426B5" w:rsidRDefault="006B2198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2198" w:rsidRPr="00A426B5" w:rsidRDefault="006B2198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2198" w:rsidRPr="00A426B5" w:rsidRDefault="006B2198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2198" w:rsidRPr="00A426B5" w:rsidRDefault="006B2198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2198" w:rsidRPr="00A426B5" w:rsidRDefault="006B2198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640A" w:rsidRPr="00A426B5" w:rsidRDefault="004C640A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640A" w:rsidRPr="00A426B5" w:rsidRDefault="004C640A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640A" w:rsidRPr="00A426B5" w:rsidRDefault="004C640A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640A" w:rsidRPr="00A426B5" w:rsidRDefault="004C640A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640A" w:rsidRPr="00A426B5" w:rsidRDefault="004C640A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55AC" w:rsidRPr="00A426B5" w:rsidRDefault="007655AC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55AC" w:rsidRPr="00A426B5" w:rsidRDefault="007655AC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640A" w:rsidRPr="00A426B5" w:rsidRDefault="004C640A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640A" w:rsidRPr="00A426B5" w:rsidRDefault="004C640A" w:rsidP="004C6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6300"/>
        <w:jc w:val="both"/>
        <w:rPr>
          <w:rFonts w:ascii="Arial" w:eastAsia="Times New Roman" w:hAnsi="Arial" w:cs="Arial"/>
          <w:kern w:val="2"/>
          <w:lang w:eastAsia="ar-SA"/>
        </w:rPr>
      </w:pPr>
      <w:r w:rsidRPr="00A426B5">
        <w:rPr>
          <w:rFonts w:ascii="Arial" w:eastAsia="Times New Roman" w:hAnsi="Arial" w:cs="Arial"/>
          <w:kern w:val="2"/>
          <w:lang w:eastAsia="ar-SA"/>
        </w:rPr>
        <w:t xml:space="preserve">Приложение к решению </w:t>
      </w:r>
    </w:p>
    <w:p w:rsidR="004C640A" w:rsidRPr="00A426B5" w:rsidRDefault="004C640A" w:rsidP="004C6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6300"/>
        <w:jc w:val="both"/>
        <w:rPr>
          <w:rFonts w:ascii="Arial" w:eastAsia="Times New Roman" w:hAnsi="Arial" w:cs="Arial"/>
          <w:kern w:val="2"/>
          <w:lang w:eastAsia="ar-SA"/>
        </w:rPr>
      </w:pPr>
      <w:r w:rsidRPr="00A426B5">
        <w:rPr>
          <w:rFonts w:ascii="Arial" w:eastAsia="Times New Roman" w:hAnsi="Arial" w:cs="Arial"/>
          <w:kern w:val="2"/>
          <w:lang w:eastAsia="ar-SA"/>
        </w:rPr>
        <w:t>Совета Ново</w:t>
      </w:r>
      <w:r w:rsidR="0019647C" w:rsidRPr="00A426B5">
        <w:rPr>
          <w:rFonts w:ascii="Arial" w:eastAsia="Times New Roman" w:hAnsi="Arial" w:cs="Arial"/>
          <w:kern w:val="2"/>
          <w:lang w:eastAsia="ar-SA"/>
        </w:rPr>
        <w:t>николаевского</w:t>
      </w:r>
    </w:p>
    <w:p w:rsidR="004C640A" w:rsidRPr="00A426B5" w:rsidRDefault="004C640A" w:rsidP="004C6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6300"/>
        <w:jc w:val="both"/>
        <w:rPr>
          <w:rFonts w:ascii="Arial" w:eastAsia="Times New Roman" w:hAnsi="Arial" w:cs="Arial"/>
          <w:kern w:val="2"/>
          <w:lang w:eastAsia="ar-SA"/>
        </w:rPr>
      </w:pPr>
      <w:r w:rsidRPr="00A426B5">
        <w:rPr>
          <w:rFonts w:ascii="Arial" w:eastAsia="Times New Roman" w:hAnsi="Arial" w:cs="Arial"/>
          <w:kern w:val="2"/>
          <w:lang w:eastAsia="ar-SA"/>
        </w:rPr>
        <w:t xml:space="preserve">сельского поселения </w:t>
      </w:r>
    </w:p>
    <w:p w:rsidR="004C640A" w:rsidRPr="00A426B5" w:rsidRDefault="004C640A" w:rsidP="004C6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6300"/>
        <w:jc w:val="both"/>
        <w:rPr>
          <w:rFonts w:ascii="Arial" w:eastAsia="Times New Roman" w:hAnsi="Arial" w:cs="Arial"/>
          <w:kern w:val="2"/>
          <w:lang w:eastAsia="ar-SA"/>
        </w:rPr>
      </w:pPr>
      <w:r w:rsidRPr="00A426B5">
        <w:rPr>
          <w:rFonts w:ascii="Arial" w:eastAsia="Times New Roman" w:hAnsi="Arial" w:cs="Arial"/>
          <w:kern w:val="2"/>
          <w:lang w:eastAsia="ar-SA"/>
        </w:rPr>
        <w:t xml:space="preserve">от </w:t>
      </w:r>
      <w:r w:rsidR="00A426B5">
        <w:rPr>
          <w:rFonts w:ascii="Arial" w:eastAsia="Times New Roman" w:hAnsi="Arial" w:cs="Arial"/>
          <w:kern w:val="2"/>
          <w:lang w:eastAsia="ar-SA"/>
        </w:rPr>
        <w:t>28.05.2019</w:t>
      </w:r>
      <w:r w:rsidRPr="00A426B5">
        <w:rPr>
          <w:rFonts w:ascii="Arial" w:eastAsia="Times New Roman" w:hAnsi="Arial" w:cs="Arial"/>
          <w:kern w:val="2"/>
          <w:lang w:eastAsia="ar-SA"/>
        </w:rPr>
        <w:t xml:space="preserve"> № </w:t>
      </w:r>
      <w:r w:rsidR="00A426B5">
        <w:rPr>
          <w:rFonts w:ascii="Arial" w:eastAsia="Times New Roman" w:hAnsi="Arial" w:cs="Arial"/>
          <w:kern w:val="2"/>
          <w:lang w:eastAsia="ar-SA"/>
        </w:rPr>
        <w:t>92</w:t>
      </w:r>
      <w:bookmarkStart w:id="0" w:name="_GoBack"/>
      <w:bookmarkEnd w:id="0"/>
    </w:p>
    <w:p w:rsidR="004C640A" w:rsidRPr="00A426B5" w:rsidRDefault="004C640A" w:rsidP="004C6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  <w:r w:rsidRPr="00A426B5">
        <w:rPr>
          <w:rFonts w:ascii="Arial" w:eastAsia="Times New Roman" w:hAnsi="Arial" w:cs="Arial"/>
          <w:kern w:val="2"/>
          <w:sz w:val="24"/>
          <w:szCs w:val="24"/>
          <w:lang w:eastAsia="ar-SA"/>
        </w:rPr>
        <w:t>ПОРЯДОК</w:t>
      </w:r>
    </w:p>
    <w:p w:rsidR="004C640A" w:rsidRPr="00A426B5" w:rsidRDefault="004C640A" w:rsidP="004C640A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  <w:r w:rsidRPr="00A426B5">
        <w:rPr>
          <w:rFonts w:ascii="Arial" w:eastAsia="Times New Roman" w:hAnsi="Arial" w:cs="Arial"/>
          <w:kern w:val="2"/>
          <w:sz w:val="24"/>
          <w:szCs w:val="24"/>
          <w:lang w:eastAsia="ar-SA"/>
        </w:rPr>
        <w:t xml:space="preserve">подведения итогов продажи муниципального имущества и заключения с покупателем договора купли-продажи муниципального имущества без объявления цены </w:t>
      </w:r>
    </w:p>
    <w:p w:rsidR="001204C3" w:rsidRPr="00A426B5" w:rsidRDefault="001204C3" w:rsidP="004C640A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</w:p>
    <w:p w:rsidR="001204C3" w:rsidRPr="00A426B5" w:rsidRDefault="004C640A" w:rsidP="001204C3">
      <w:pPr>
        <w:suppressAutoHyphens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  <w:bookmarkStart w:id="1" w:name="102"/>
      <w:r w:rsidRPr="00A426B5">
        <w:rPr>
          <w:rFonts w:ascii="Arial" w:eastAsia="Times New Roman" w:hAnsi="Arial" w:cs="Arial"/>
          <w:kern w:val="2"/>
          <w:sz w:val="24"/>
          <w:szCs w:val="24"/>
          <w:lang w:eastAsia="ar-SA"/>
        </w:rPr>
        <w:t>1. Общие положения</w:t>
      </w:r>
      <w:bookmarkEnd w:id="1"/>
    </w:p>
    <w:p w:rsidR="004C640A" w:rsidRPr="00A426B5" w:rsidRDefault="004C640A" w:rsidP="001204C3">
      <w:pPr>
        <w:suppressAutoHyphens/>
        <w:spacing w:after="0" w:line="240" w:lineRule="auto"/>
        <w:ind w:firstLine="708"/>
        <w:jc w:val="both"/>
        <w:outlineLvl w:val="2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  <w:r w:rsidRPr="00A426B5">
        <w:rPr>
          <w:rFonts w:ascii="Arial" w:eastAsia="Times New Roman" w:hAnsi="Arial" w:cs="Arial"/>
          <w:kern w:val="2"/>
          <w:sz w:val="24"/>
          <w:szCs w:val="24"/>
          <w:lang w:eastAsia="ar-SA"/>
        </w:rPr>
        <w:t>1. Настоящий Порядок подведения итогов продажи муниципального имущества и заключения с покупателем договора купли-продажи муниципального имущества без объявления цены (далее - Порядок) разработан  в соответствии с Федеральным законом от 21 декабря 2001 года № 178-ФЗ «О  приватизации государственного и муниципального имущества»</w:t>
      </w:r>
      <w:r w:rsidR="001204C3" w:rsidRPr="00A426B5">
        <w:rPr>
          <w:rFonts w:ascii="Arial" w:eastAsia="Times New Roman" w:hAnsi="Arial" w:cs="Arial"/>
          <w:kern w:val="2"/>
          <w:sz w:val="24"/>
          <w:szCs w:val="24"/>
          <w:lang w:eastAsia="ar-SA"/>
        </w:rPr>
        <w:t xml:space="preserve"> (далее – Федеральный закон о приватизации)</w:t>
      </w:r>
      <w:r w:rsidR="006027DD" w:rsidRPr="00A426B5">
        <w:rPr>
          <w:rFonts w:ascii="Arial" w:eastAsia="Times New Roman" w:hAnsi="Arial" w:cs="Arial"/>
          <w:kern w:val="2"/>
          <w:sz w:val="24"/>
          <w:szCs w:val="24"/>
          <w:lang w:eastAsia="ar-SA"/>
        </w:rPr>
        <w:t>.</w:t>
      </w:r>
    </w:p>
    <w:p w:rsidR="004C640A" w:rsidRPr="00A426B5" w:rsidRDefault="004C640A" w:rsidP="004C640A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lang w:eastAsia="ar-SA"/>
        </w:rPr>
      </w:pPr>
      <w:r w:rsidRPr="00A426B5">
        <w:rPr>
          <w:rFonts w:ascii="Arial" w:eastAsia="Times New Roman" w:hAnsi="Arial" w:cs="Arial"/>
          <w:kern w:val="2"/>
          <w:sz w:val="24"/>
          <w:lang w:eastAsia="ar-SA"/>
        </w:rPr>
        <w:t xml:space="preserve">2. Порядок подведения итогов продажи муниципального имущества </w:t>
      </w:r>
    </w:p>
    <w:p w:rsidR="004C640A" w:rsidRPr="00A426B5" w:rsidRDefault="004C640A" w:rsidP="004C640A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lang w:eastAsia="ar-SA"/>
        </w:rPr>
      </w:pPr>
      <w:r w:rsidRPr="00A426B5">
        <w:rPr>
          <w:rFonts w:ascii="Arial" w:eastAsia="Times New Roman" w:hAnsi="Arial" w:cs="Arial"/>
          <w:kern w:val="2"/>
          <w:sz w:val="24"/>
          <w:lang w:eastAsia="ar-SA"/>
        </w:rPr>
        <w:t>без объявления цены</w:t>
      </w:r>
    </w:p>
    <w:p w:rsidR="004C640A" w:rsidRPr="00A426B5" w:rsidRDefault="004C640A" w:rsidP="004C640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26B5">
        <w:rPr>
          <w:rFonts w:ascii="Arial" w:eastAsia="Times New Roman" w:hAnsi="Arial" w:cs="Arial"/>
          <w:sz w:val="24"/>
          <w:szCs w:val="24"/>
          <w:lang w:eastAsia="ru-RU"/>
        </w:rPr>
        <w:t>2. По результатам рассмотрения представленных претендентами документов продавец принимает решение по всем поданным предложениям о цене приобретения имущества, в котором сопоставляются и оцениваются все претенденты. Указанное решение оформляется протоколом об итогах продажи имущества в порядке, установленном настоящим Порядком.</w:t>
      </w:r>
    </w:p>
    <w:p w:rsidR="004C640A" w:rsidRPr="00A426B5" w:rsidRDefault="004C640A" w:rsidP="004C640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26B5">
        <w:rPr>
          <w:rFonts w:ascii="Arial" w:eastAsia="Times New Roman" w:hAnsi="Arial" w:cs="Arial"/>
          <w:sz w:val="24"/>
          <w:szCs w:val="24"/>
          <w:lang w:eastAsia="ru-RU"/>
        </w:rPr>
        <w:t>В качестве продавца выступает Администрация Ново</w:t>
      </w:r>
      <w:r w:rsidR="0019647C" w:rsidRPr="00A426B5">
        <w:rPr>
          <w:rFonts w:ascii="Arial" w:eastAsia="Times New Roman" w:hAnsi="Arial" w:cs="Arial"/>
          <w:sz w:val="24"/>
          <w:szCs w:val="24"/>
          <w:lang w:eastAsia="ru-RU"/>
        </w:rPr>
        <w:t>николаевского</w:t>
      </w:r>
      <w:r w:rsidRPr="00A426B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интересы которой представляет Глава Ново</w:t>
      </w:r>
      <w:r w:rsidR="0019647C" w:rsidRPr="00A426B5">
        <w:rPr>
          <w:rFonts w:ascii="Arial" w:eastAsia="Times New Roman" w:hAnsi="Arial" w:cs="Arial"/>
          <w:sz w:val="24"/>
          <w:szCs w:val="24"/>
          <w:lang w:eastAsia="ru-RU"/>
        </w:rPr>
        <w:t>николаевского</w:t>
      </w:r>
      <w:r w:rsidRPr="00A426B5">
        <w:rPr>
          <w:rFonts w:ascii="Arial" w:eastAsia="Times New Roman" w:hAnsi="Arial" w:cs="Arial"/>
          <w:sz w:val="24"/>
          <w:szCs w:val="24"/>
          <w:lang w:eastAsia="ru-RU"/>
        </w:rPr>
        <w:t xml:space="preserve"> сель</w:t>
      </w:r>
      <w:r w:rsidR="0019647C" w:rsidRPr="00A426B5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A426B5">
        <w:rPr>
          <w:rFonts w:ascii="Arial" w:eastAsia="Times New Roman" w:hAnsi="Arial" w:cs="Arial"/>
          <w:sz w:val="24"/>
          <w:szCs w:val="24"/>
          <w:lang w:eastAsia="ru-RU"/>
        </w:rPr>
        <w:t>кого поселения.</w:t>
      </w:r>
    </w:p>
    <w:p w:rsidR="004C640A" w:rsidRPr="00A426B5" w:rsidRDefault="001204C3" w:rsidP="004C640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26B5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4C640A" w:rsidRPr="00A426B5">
        <w:rPr>
          <w:rFonts w:ascii="Arial" w:eastAsia="Times New Roman" w:hAnsi="Arial" w:cs="Arial"/>
          <w:sz w:val="24"/>
          <w:szCs w:val="24"/>
          <w:lang w:eastAsia="ru-RU"/>
        </w:rPr>
        <w:t>. Для определения покупателя имущества продавец вскрывает конверты с предложениями о цене приобретения имущества. При вскрытии конвертов с предложениями могут присутствовать подавшие их претенденты или их полномочные представители.</w:t>
      </w:r>
    </w:p>
    <w:p w:rsidR="004C640A" w:rsidRPr="00A426B5" w:rsidRDefault="001204C3" w:rsidP="004C640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26B5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4C640A" w:rsidRPr="00A426B5">
        <w:rPr>
          <w:rFonts w:ascii="Arial" w:eastAsia="Times New Roman" w:hAnsi="Arial" w:cs="Arial"/>
          <w:sz w:val="24"/>
          <w:szCs w:val="24"/>
          <w:lang w:eastAsia="ru-RU"/>
        </w:rPr>
        <w:t>. Для определения покупателя предложения о цене приобретения имущества сопоставляются и оцениваются. Каждому предложению о цене приобретения имущества присваиваются порядковые номера по мере уменьшения предлагаемой цены имущества. В случае равенства цен - по более позднему времени регистрации соответствующей заявки Предложению с наибольшей ценой приобретения имущества присваивается первый порядковый номер.</w:t>
      </w:r>
    </w:p>
    <w:p w:rsidR="004C640A" w:rsidRPr="00A426B5" w:rsidRDefault="001204C3" w:rsidP="004C640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26B5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4C640A" w:rsidRPr="00A426B5">
        <w:rPr>
          <w:rFonts w:ascii="Arial" w:eastAsia="Times New Roman" w:hAnsi="Arial" w:cs="Arial"/>
          <w:sz w:val="24"/>
          <w:szCs w:val="24"/>
          <w:lang w:eastAsia="ru-RU"/>
        </w:rPr>
        <w:t>. Покупателем имущества признается:</w:t>
      </w:r>
    </w:p>
    <w:p w:rsidR="004C640A" w:rsidRPr="00A426B5" w:rsidRDefault="004C640A" w:rsidP="004C640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26B5">
        <w:rPr>
          <w:rFonts w:ascii="Arial" w:eastAsia="Times New Roman" w:hAnsi="Arial" w:cs="Arial"/>
          <w:sz w:val="24"/>
          <w:szCs w:val="24"/>
          <w:lang w:eastAsia="ru-RU"/>
        </w:rPr>
        <w:t>а) при принятии к рассмотрению одного предложения о цене приобретения имущества - претендент, подавший это предложение;</w:t>
      </w:r>
    </w:p>
    <w:p w:rsidR="004C640A" w:rsidRPr="00A426B5" w:rsidRDefault="004C640A" w:rsidP="004C640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26B5">
        <w:rPr>
          <w:rFonts w:ascii="Arial" w:eastAsia="Times New Roman" w:hAnsi="Arial" w:cs="Arial"/>
          <w:sz w:val="24"/>
          <w:szCs w:val="24"/>
          <w:lang w:eastAsia="ru-RU"/>
        </w:rPr>
        <w:t>б) при принятии к рассмотрению нескольких предложений о цене приобретения имущества - претендент, предложивший наибольшую цену за продаваемое имущество, т.е. предложению которого присвоен первый порядковый номер;</w:t>
      </w:r>
    </w:p>
    <w:p w:rsidR="004C640A" w:rsidRPr="00A426B5" w:rsidRDefault="004C640A" w:rsidP="004C640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26B5">
        <w:rPr>
          <w:rFonts w:ascii="Arial" w:eastAsia="Times New Roman" w:hAnsi="Arial" w:cs="Arial"/>
          <w:sz w:val="24"/>
          <w:szCs w:val="24"/>
          <w:lang w:eastAsia="ru-RU"/>
        </w:rPr>
        <w:t>в) при принятии к рассмотрению нескольких одинаковых предложений о цене приобретения имущества - претендент, заявка которого была зарегистрирована ранее других.</w:t>
      </w:r>
    </w:p>
    <w:p w:rsidR="004C640A" w:rsidRPr="00A426B5" w:rsidRDefault="004C640A" w:rsidP="001204C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26B5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уклонения (отказа) от подписания договора купли-продажи лица, признанного покупателем имущества в соответствии с абзацами вторым и третьим настоящего пункта, покупателем имущества признается претендент, предложению о цене </w:t>
      </w:r>
      <w:proofErr w:type="gramStart"/>
      <w:r w:rsidRPr="00A426B5">
        <w:rPr>
          <w:rFonts w:ascii="Arial" w:eastAsia="Times New Roman" w:hAnsi="Arial" w:cs="Arial"/>
          <w:sz w:val="24"/>
          <w:szCs w:val="24"/>
          <w:lang w:eastAsia="ru-RU"/>
        </w:rPr>
        <w:t>приобретения</w:t>
      </w:r>
      <w:proofErr w:type="gramEnd"/>
      <w:r w:rsidR="001204C3" w:rsidRPr="00A426B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426B5">
        <w:rPr>
          <w:rFonts w:ascii="Arial" w:eastAsia="Times New Roman" w:hAnsi="Arial" w:cs="Arial"/>
          <w:sz w:val="24"/>
          <w:szCs w:val="24"/>
          <w:lang w:eastAsia="ru-RU"/>
        </w:rPr>
        <w:t>имущества которого присвоен порядковый номер, следующий за номером, присвоенным предложению уклонившегося (отказавшегося) покупателя.</w:t>
      </w:r>
    </w:p>
    <w:p w:rsidR="004C640A" w:rsidRPr="00A426B5" w:rsidRDefault="001204C3" w:rsidP="004C640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26B5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4C640A" w:rsidRPr="00A426B5">
        <w:rPr>
          <w:rFonts w:ascii="Arial" w:eastAsia="Times New Roman" w:hAnsi="Arial" w:cs="Arial"/>
          <w:sz w:val="24"/>
          <w:szCs w:val="24"/>
          <w:lang w:eastAsia="ru-RU"/>
        </w:rPr>
        <w:t>. Протокол об итогах продажи имущества должен содержать:</w:t>
      </w:r>
    </w:p>
    <w:p w:rsidR="004C640A" w:rsidRPr="00A426B5" w:rsidRDefault="004C640A" w:rsidP="004C640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26B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а) сведения об имуществе;</w:t>
      </w:r>
    </w:p>
    <w:p w:rsidR="004C640A" w:rsidRPr="00A426B5" w:rsidRDefault="004C640A" w:rsidP="004C640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26B5">
        <w:rPr>
          <w:rFonts w:ascii="Arial" w:eastAsia="Times New Roman" w:hAnsi="Arial" w:cs="Arial"/>
          <w:sz w:val="24"/>
          <w:szCs w:val="24"/>
          <w:lang w:eastAsia="ru-RU"/>
        </w:rPr>
        <w:t>б) общее количество зарегистрированных заявок;</w:t>
      </w:r>
    </w:p>
    <w:p w:rsidR="004C640A" w:rsidRPr="00A426B5" w:rsidRDefault="004C640A" w:rsidP="004C640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26B5">
        <w:rPr>
          <w:rFonts w:ascii="Arial" w:eastAsia="Times New Roman" w:hAnsi="Arial" w:cs="Arial"/>
          <w:sz w:val="24"/>
          <w:szCs w:val="24"/>
          <w:lang w:eastAsia="ru-RU"/>
        </w:rPr>
        <w:t>в) сведения об отказах в рассмотрении предложений о цене приобретения имущества с указанием подавших их претендентов и причин отказов;</w:t>
      </w:r>
    </w:p>
    <w:p w:rsidR="004C640A" w:rsidRPr="00A426B5" w:rsidRDefault="004C640A" w:rsidP="004C640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26B5">
        <w:rPr>
          <w:rFonts w:ascii="Arial" w:eastAsia="Times New Roman" w:hAnsi="Arial" w:cs="Arial"/>
          <w:sz w:val="24"/>
          <w:szCs w:val="24"/>
          <w:lang w:eastAsia="ru-RU"/>
        </w:rPr>
        <w:t xml:space="preserve">г) сведения о рассмотренных </w:t>
      </w:r>
      <w:proofErr w:type="gramStart"/>
      <w:r w:rsidRPr="00A426B5">
        <w:rPr>
          <w:rFonts w:ascii="Arial" w:eastAsia="Times New Roman" w:hAnsi="Arial" w:cs="Arial"/>
          <w:sz w:val="24"/>
          <w:szCs w:val="24"/>
          <w:lang w:eastAsia="ru-RU"/>
        </w:rPr>
        <w:t>предложениях</w:t>
      </w:r>
      <w:proofErr w:type="gramEnd"/>
      <w:r w:rsidRPr="00A426B5">
        <w:rPr>
          <w:rFonts w:ascii="Arial" w:eastAsia="Times New Roman" w:hAnsi="Arial" w:cs="Arial"/>
          <w:sz w:val="24"/>
          <w:szCs w:val="24"/>
          <w:lang w:eastAsia="ru-RU"/>
        </w:rPr>
        <w:t xml:space="preserve"> о цене приобретения имущества с указанием подавших их претендентов, цены имущества, времени регистрации соответствующей заявки, порядковых номеров, присвоенных предложениям в результате их сопоставления и оценки;</w:t>
      </w:r>
    </w:p>
    <w:p w:rsidR="004C640A" w:rsidRPr="00A426B5" w:rsidRDefault="004C640A" w:rsidP="004C640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26B5">
        <w:rPr>
          <w:rFonts w:ascii="Arial" w:eastAsia="Times New Roman" w:hAnsi="Arial" w:cs="Arial"/>
          <w:sz w:val="24"/>
          <w:szCs w:val="24"/>
          <w:lang w:eastAsia="ru-RU"/>
        </w:rPr>
        <w:t>д) сведения о покупателе имущества;</w:t>
      </w:r>
    </w:p>
    <w:p w:rsidR="004C640A" w:rsidRPr="00A426B5" w:rsidRDefault="004C640A" w:rsidP="004C640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26B5">
        <w:rPr>
          <w:rFonts w:ascii="Arial" w:eastAsia="Times New Roman" w:hAnsi="Arial" w:cs="Arial"/>
          <w:sz w:val="24"/>
          <w:szCs w:val="24"/>
          <w:lang w:eastAsia="ru-RU"/>
        </w:rPr>
        <w:t>е) цену приобретения имущества, предложенную покупателем;</w:t>
      </w:r>
    </w:p>
    <w:p w:rsidR="004C640A" w:rsidRPr="00A426B5" w:rsidRDefault="004C640A" w:rsidP="004C640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26B5">
        <w:rPr>
          <w:rFonts w:ascii="Arial" w:eastAsia="Times New Roman" w:hAnsi="Arial" w:cs="Arial"/>
          <w:sz w:val="24"/>
          <w:szCs w:val="24"/>
          <w:lang w:eastAsia="ru-RU"/>
        </w:rPr>
        <w:t>ж) подпись Главы Ново</w:t>
      </w:r>
      <w:r w:rsidR="0019647C" w:rsidRPr="00A426B5">
        <w:rPr>
          <w:rFonts w:ascii="Arial" w:eastAsia="Times New Roman" w:hAnsi="Arial" w:cs="Arial"/>
          <w:sz w:val="24"/>
          <w:szCs w:val="24"/>
          <w:lang w:eastAsia="ru-RU"/>
        </w:rPr>
        <w:t>николаевского</w:t>
      </w:r>
      <w:r w:rsidRPr="00A426B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либо уполномоченного должностного лица и оттиск печати продавца;</w:t>
      </w:r>
    </w:p>
    <w:p w:rsidR="004C640A" w:rsidRPr="00A426B5" w:rsidRDefault="004C640A" w:rsidP="004C640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26B5">
        <w:rPr>
          <w:rFonts w:ascii="Arial" w:eastAsia="Times New Roman" w:hAnsi="Arial" w:cs="Arial"/>
          <w:sz w:val="24"/>
          <w:szCs w:val="24"/>
          <w:lang w:eastAsia="ru-RU"/>
        </w:rPr>
        <w:t>з) иные необходимые сведения.</w:t>
      </w:r>
    </w:p>
    <w:p w:rsidR="004C640A" w:rsidRPr="00A426B5" w:rsidRDefault="004C640A" w:rsidP="004C640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26B5">
        <w:rPr>
          <w:rFonts w:ascii="Arial" w:eastAsia="Times New Roman" w:hAnsi="Arial" w:cs="Arial"/>
          <w:sz w:val="24"/>
          <w:szCs w:val="24"/>
          <w:lang w:eastAsia="ru-RU"/>
        </w:rPr>
        <w:t>Протокол об итогах продажи имущества подписывается в день подведения итогов продажи имущества.</w:t>
      </w:r>
    </w:p>
    <w:p w:rsidR="004C640A" w:rsidRPr="00A426B5" w:rsidRDefault="001204C3" w:rsidP="004C640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26B5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4C640A" w:rsidRPr="00A426B5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="004C640A" w:rsidRPr="00A426B5">
        <w:rPr>
          <w:rFonts w:ascii="Arial" w:eastAsia="Times New Roman" w:hAnsi="Arial" w:cs="Arial"/>
          <w:sz w:val="24"/>
          <w:szCs w:val="24"/>
          <w:lang w:eastAsia="ru-RU"/>
        </w:rPr>
        <w:t>Уведомления об отказе в рассмотрении поданного претендентом предложения о цене приобретения имущества, об итогах рассмотрения поданного претендентом предложения о цене приобретения имущества и о признании претендента покупателем имущества выдаются соответственно претендентам и покупателю (их полномочным представителям) под расписку на следующий день после подведения итогов продажи имущества либо высылаются в их адрес по почте заказным письмом на следующий день после дня</w:t>
      </w:r>
      <w:proofErr w:type="gramEnd"/>
      <w:r w:rsidR="004C640A" w:rsidRPr="00A426B5">
        <w:rPr>
          <w:rFonts w:ascii="Arial" w:eastAsia="Times New Roman" w:hAnsi="Arial" w:cs="Arial"/>
          <w:sz w:val="24"/>
          <w:szCs w:val="24"/>
          <w:lang w:eastAsia="ru-RU"/>
        </w:rPr>
        <w:t xml:space="preserve"> подведения итогов продажи имущества.</w:t>
      </w:r>
    </w:p>
    <w:p w:rsidR="004C640A" w:rsidRPr="00A426B5" w:rsidRDefault="001204C3" w:rsidP="004C640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26B5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4C640A" w:rsidRPr="00A426B5">
        <w:rPr>
          <w:rFonts w:ascii="Arial" w:eastAsia="Times New Roman" w:hAnsi="Arial" w:cs="Arial"/>
          <w:sz w:val="24"/>
          <w:szCs w:val="24"/>
          <w:lang w:eastAsia="ru-RU"/>
        </w:rPr>
        <w:t xml:space="preserve">. Уведомление об итогах рассмотрения поданного претендентом предложения о цене приобретения имущества выдается претенденту (его полномочному представителю), не признанному покупателем. Такое уведомление должно содержать информацию о том, что в случае, предусмотренном абзацем пятым пункта </w:t>
      </w:r>
      <w:r w:rsidRPr="00A426B5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4C640A" w:rsidRPr="00A426B5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Порядка, претендент может быть признан покупателем имущества и в этом случае будет обязан подписать договор купли-продажи имущества.</w:t>
      </w:r>
    </w:p>
    <w:p w:rsidR="004C640A" w:rsidRPr="00A426B5" w:rsidRDefault="001204C3" w:rsidP="004C640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26B5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4C640A" w:rsidRPr="00A426B5">
        <w:rPr>
          <w:rFonts w:ascii="Arial" w:eastAsia="Times New Roman" w:hAnsi="Arial" w:cs="Arial"/>
          <w:sz w:val="24"/>
          <w:szCs w:val="24"/>
          <w:lang w:eastAsia="ru-RU"/>
        </w:rPr>
        <w:t xml:space="preserve">. При уклонении (отказе) покупателя от заключения договора купли-продажи имущества в установленный срок продавец направляет уведомление о признании претендента покупателем имущества претенденту, </w:t>
      </w:r>
      <w:r w:rsidRPr="00A426B5">
        <w:rPr>
          <w:rFonts w:ascii="Arial" w:eastAsia="Times New Roman" w:hAnsi="Arial" w:cs="Arial"/>
          <w:sz w:val="24"/>
          <w:szCs w:val="24"/>
          <w:lang w:eastAsia="ru-RU"/>
        </w:rPr>
        <w:t xml:space="preserve">предложению о цене </w:t>
      </w:r>
      <w:proofErr w:type="gramStart"/>
      <w:r w:rsidRPr="00A426B5">
        <w:rPr>
          <w:rFonts w:ascii="Arial" w:eastAsia="Times New Roman" w:hAnsi="Arial" w:cs="Arial"/>
          <w:sz w:val="24"/>
          <w:szCs w:val="24"/>
          <w:lang w:eastAsia="ru-RU"/>
        </w:rPr>
        <w:t>приобретения</w:t>
      </w:r>
      <w:proofErr w:type="gramEnd"/>
      <w:r w:rsidRPr="00A426B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C640A" w:rsidRPr="00A426B5">
        <w:rPr>
          <w:rFonts w:ascii="Arial" w:eastAsia="Times New Roman" w:hAnsi="Arial" w:cs="Arial"/>
          <w:sz w:val="24"/>
          <w:szCs w:val="24"/>
          <w:lang w:eastAsia="ru-RU"/>
        </w:rPr>
        <w:t xml:space="preserve">имущества которого присвоен порядковый номер, следующий за номером, присвоенным предложению уклонившегося (отказавшегося) покупателя. Такое уведомление выдается под расписку покупателю (его полномочному представителю) или высылается в его адрес по почте заказным письмом на следующий день после отказа или истечения срока, установленного пунктом </w:t>
      </w:r>
      <w:r w:rsidRPr="00A426B5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4C640A" w:rsidRPr="00A426B5">
        <w:rPr>
          <w:rFonts w:ascii="Arial" w:eastAsia="Times New Roman" w:hAnsi="Arial" w:cs="Arial"/>
          <w:sz w:val="24"/>
          <w:szCs w:val="24"/>
          <w:lang w:eastAsia="ru-RU"/>
        </w:rPr>
        <w:t>1 настоящего Порядка.</w:t>
      </w:r>
    </w:p>
    <w:p w:rsidR="001204C3" w:rsidRPr="00A426B5" w:rsidRDefault="001204C3" w:rsidP="001204C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26B5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="004C640A" w:rsidRPr="00A426B5">
        <w:rPr>
          <w:rFonts w:ascii="Arial" w:eastAsia="Times New Roman" w:hAnsi="Arial" w:cs="Arial"/>
          <w:sz w:val="24"/>
          <w:szCs w:val="24"/>
          <w:lang w:eastAsia="ru-RU"/>
        </w:rPr>
        <w:t>. Если в указанный в информационном сообщении срок для приема заявок ни одна заявка не была зарегистрирована либо по результатам рассмотрения зарегистрированных заявок ни одно предложение о цене приобретения имущества не было принято к рассмотрению, продажа имущества признается несостоявшейся, что фиксируется в протоколе об итогах продажи имущества.</w:t>
      </w:r>
    </w:p>
    <w:p w:rsidR="001204C3" w:rsidRPr="00A426B5" w:rsidRDefault="004C640A" w:rsidP="001204C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426B5">
        <w:rPr>
          <w:rFonts w:ascii="Arial" w:eastAsia="Times New Roman" w:hAnsi="Arial" w:cs="Arial"/>
          <w:sz w:val="24"/>
          <w:szCs w:val="24"/>
          <w:lang w:eastAsia="ru-RU"/>
        </w:rPr>
        <w:t>3.  Порядок заключения договора купли-продажи муниципального имущества</w:t>
      </w:r>
      <w:r w:rsidR="001204C3" w:rsidRPr="00A426B5">
        <w:rPr>
          <w:rFonts w:ascii="Arial" w:eastAsia="Times New Roman" w:hAnsi="Arial" w:cs="Arial"/>
          <w:kern w:val="2"/>
          <w:sz w:val="24"/>
          <w:szCs w:val="24"/>
          <w:lang w:eastAsia="ar-SA"/>
        </w:rPr>
        <w:t xml:space="preserve"> </w:t>
      </w:r>
    </w:p>
    <w:p w:rsidR="004C640A" w:rsidRPr="00A426B5" w:rsidRDefault="001204C3" w:rsidP="001204C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426B5">
        <w:rPr>
          <w:rFonts w:ascii="Arial" w:eastAsia="Times New Roman" w:hAnsi="Arial" w:cs="Arial"/>
          <w:sz w:val="24"/>
          <w:szCs w:val="24"/>
          <w:lang w:eastAsia="ru-RU"/>
        </w:rPr>
        <w:t>без объявления цены</w:t>
      </w:r>
    </w:p>
    <w:p w:rsidR="004C640A" w:rsidRPr="00A426B5" w:rsidRDefault="001204C3" w:rsidP="001204C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26B5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4C640A" w:rsidRPr="00A426B5">
        <w:rPr>
          <w:rFonts w:ascii="Arial" w:eastAsia="Times New Roman" w:hAnsi="Arial" w:cs="Arial"/>
          <w:sz w:val="24"/>
          <w:szCs w:val="24"/>
          <w:lang w:eastAsia="ru-RU"/>
        </w:rPr>
        <w:t>1. Договор купли-продажи имущества заключается не ранее чем через 10 рабочих дней и не позднее 15 рабочих дней со дня подведения итогов продажи.</w:t>
      </w:r>
    </w:p>
    <w:p w:rsidR="004C640A" w:rsidRPr="00A426B5" w:rsidRDefault="001204C3" w:rsidP="004C640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26B5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4C640A" w:rsidRPr="00A426B5">
        <w:rPr>
          <w:rFonts w:ascii="Arial" w:eastAsia="Times New Roman" w:hAnsi="Arial" w:cs="Arial"/>
          <w:sz w:val="24"/>
          <w:szCs w:val="24"/>
          <w:lang w:eastAsia="ru-RU"/>
        </w:rPr>
        <w:t xml:space="preserve">2. Договор купли-продажи имущества должен содержать все существенные условия, предусмотренные для таких договоров Гражданским кодексом Российской </w:t>
      </w:r>
      <w:r w:rsidRPr="00A426B5">
        <w:rPr>
          <w:rFonts w:ascii="Arial" w:eastAsia="Times New Roman" w:hAnsi="Arial" w:cs="Arial"/>
          <w:sz w:val="24"/>
          <w:szCs w:val="24"/>
          <w:lang w:eastAsia="ru-RU"/>
        </w:rPr>
        <w:t>Федерации, Федеральным законом о</w:t>
      </w:r>
      <w:r w:rsidR="004C640A" w:rsidRPr="00A426B5">
        <w:rPr>
          <w:rFonts w:ascii="Arial" w:eastAsia="Times New Roman" w:hAnsi="Arial" w:cs="Arial"/>
          <w:sz w:val="24"/>
          <w:szCs w:val="24"/>
          <w:lang w:eastAsia="ru-RU"/>
        </w:rPr>
        <w:t xml:space="preserve"> приватизации и иными нормативными правовыми актами Российской Федерации.</w:t>
      </w:r>
    </w:p>
    <w:p w:rsidR="004C640A" w:rsidRPr="00A426B5" w:rsidRDefault="001204C3" w:rsidP="004C640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26B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</w:t>
      </w:r>
      <w:r w:rsidR="004C640A" w:rsidRPr="00A426B5">
        <w:rPr>
          <w:rFonts w:ascii="Arial" w:eastAsia="Times New Roman" w:hAnsi="Arial" w:cs="Arial"/>
          <w:sz w:val="24"/>
          <w:szCs w:val="24"/>
          <w:lang w:eastAsia="ru-RU"/>
        </w:rPr>
        <w:t>3. В договоре купли-продажи указываются сроки предоставления рассрочки и порядок внесения платежей в соответствии с решением о предоставлении рассрочки.</w:t>
      </w:r>
    </w:p>
    <w:p w:rsidR="004C640A" w:rsidRPr="00A426B5" w:rsidRDefault="001204C3" w:rsidP="004C640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26B5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4C640A" w:rsidRPr="00A426B5">
        <w:rPr>
          <w:rFonts w:ascii="Arial" w:eastAsia="Times New Roman" w:hAnsi="Arial" w:cs="Arial"/>
          <w:sz w:val="24"/>
          <w:szCs w:val="24"/>
          <w:lang w:eastAsia="ru-RU"/>
        </w:rPr>
        <w:t>4. В договоре купли-продажи предусматривается уплата покупателем неустойки в случае его уклонения или отказа от оплаты имущества.</w:t>
      </w:r>
    </w:p>
    <w:p w:rsidR="004C640A" w:rsidRPr="00A426B5" w:rsidRDefault="001204C3" w:rsidP="004C640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26B5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4C640A" w:rsidRPr="00A426B5">
        <w:rPr>
          <w:rFonts w:ascii="Arial" w:eastAsia="Times New Roman" w:hAnsi="Arial" w:cs="Arial"/>
          <w:sz w:val="24"/>
          <w:szCs w:val="24"/>
          <w:lang w:eastAsia="ru-RU"/>
        </w:rPr>
        <w:t>5. Продавец обеспечивает получение покупателем</w:t>
      </w:r>
      <w:r w:rsidRPr="00A426B5">
        <w:rPr>
          <w:rFonts w:ascii="Arial" w:eastAsia="Times New Roman" w:hAnsi="Arial" w:cs="Arial"/>
          <w:sz w:val="24"/>
          <w:szCs w:val="24"/>
          <w:lang w:eastAsia="ru-RU"/>
        </w:rPr>
        <w:t xml:space="preserve"> документации, необходимой для </w:t>
      </w:r>
      <w:r w:rsidR="004C640A" w:rsidRPr="00A426B5">
        <w:rPr>
          <w:rFonts w:ascii="Arial" w:eastAsia="Times New Roman" w:hAnsi="Arial" w:cs="Arial"/>
          <w:sz w:val="24"/>
          <w:szCs w:val="24"/>
          <w:lang w:eastAsia="ru-RU"/>
        </w:rPr>
        <w:t xml:space="preserve">государственной регистрации перехода права собственности, вытекающего из такой сделки. </w:t>
      </w:r>
    </w:p>
    <w:p w:rsidR="008D53C1" w:rsidRPr="00A426B5" w:rsidRDefault="008D53C1">
      <w:pPr>
        <w:rPr>
          <w:rFonts w:ascii="Arial" w:hAnsi="Arial" w:cs="Arial"/>
        </w:rPr>
      </w:pPr>
    </w:p>
    <w:sectPr w:rsidR="008D53C1" w:rsidRPr="00A426B5" w:rsidSect="004C640A">
      <w:headerReference w:type="default" r:id="rId10"/>
      <w:headerReference w:type="firs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168" w:rsidRDefault="00A27168" w:rsidP="00981F74">
      <w:pPr>
        <w:spacing w:after="0" w:line="240" w:lineRule="auto"/>
      </w:pPr>
      <w:r>
        <w:separator/>
      </w:r>
    </w:p>
  </w:endnote>
  <w:endnote w:type="continuationSeparator" w:id="0">
    <w:p w:rsidR="00A27168" w:rsidRDefault="00A27168" w:rsidP="0098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168" w:rsidRDefault="00A27168" w:rsidP="00981F74">
      <w:pPr>
        <w:spacing w:after="0" w:line="240" w:lineRule="auto"/>
      </w:pPr>
      <w:r>
        <w:separator/>
      </w:r>
    </w:p>
  </w:footnote>
  <w:footnote w:type="continuationSeparator" w:id="0">
    <w:p w:rsidR="00A27168" w:rsidRDefault="00A27168" w:rsidP="00981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4984991"/>
      <w:docPartObj>
        <w:docPartGallery w:val="Page Numbers (Top of Page)"/>
        <w:docPartUnique/>
      </w:docPartObj>
    </w:sdtPr>
    <w:sdtEndPr/>
    <w:sdtContent>
      <w:p w:rsidR="004C640A" w:rsidRDefault="004C640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26B5">
          <w:rPr>
            <w:noProof/>
          </w:rPr>
          <w:t>4</w:t>
        </w:r>
        <w:r>
          <w:fldChar w:fldCharType="end"/>
        </w:r>
      </w:p>
    </w:sdtContent>
  </w:sdt>
  <w:p w:rsidR="00981F74" w:rsidRDefault="00981F7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40A" w:rsidRDefault="004C640A">
    <w:pPr>
      <w:pStyle w:val="a5"/>
      <w:jc w:val="center"/>
    </w:pPr>
  </w:p>
  <w:p w:rsidR="004C640A" w:rsidRDefault="004C640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E4A6E"/>
    <w:multiLevelType w:val="hybridMultilevel"/>
    <w:tmpl w:val="2878FB82"/>
    <w:lvl w:ilvl="0" w:tplc="955C69F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2F06A4D"/>
    <w:multiLevelType w:val="multilevel"/>
    <w:tmpl w:val="52BC84B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3.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1E20"/>
    <w:rsid w:val="000006EA"/>
    <w:rsid w:val="00011B4E"/>
    <w:rsid w:val="00031ACA"/>
    <w:rsid w:val="000518EC"/>
    <w:rsid w:val="00056A17"/>
    <w:rsid w:val="000674DD"/>
    <w:rsid w:val="000725D9"/>
    <w:rsid w:val="000725DF"/>
    <w:rsid w:val="000D47FD"/>
    <w:rsid w:val="000F0B4C"/>
    <w:rsid w:val="001204C3"/>
    <w:rsid w:val="001209D9"/>
    <w:rsid w:val="0019647C"/>
    <w:rsid w:val="001965C2"/>
    <w:rsid w:val="001B0496"/>
    <w:rsid w:val="00241EEB"/>
    <w:rsid w:val="00296C2D"/>
    <w:rsid w:val="002B63F4"/>
    <w:rsid w:val="002F47F7"/>
    <w:rsid w:val="00302FD9"/>
    <w:rsid w:val="00350763"/>
    <w:rsid w:val="00351145"/>
    <w:rsid w:val="00353B68"/>
    <w:rsid w:val="0036193A"/>
    <w:rsid w:val="00367B0C"/>
    <w:rsid w:val="00375D20"/>
    <w:rsid w:val="00376537"/>
    <w:rsid w:val="003F241D"/>
    <w:rsid w:val="00417862"/>
    <w:rsid w:val="00434BCA"/>
    <w:rsid w:val="00436A4B"/>
    <w:rsid w:val="00461660"/>
    <w:rsid w:val="004C640A"/>
    <w:rsid w:val="004E614B"/>
    <w:rsid w:val="00511E20"/>
    <w:rsid w:val="00580FFD"/>
    <w:rsid w:val="00585094"/>
    <w:rsid w:val="0058521D"/>
    <w:rsid w:val="005916DE"/>
    <w:rsid w:val="005B198E"/>
    <w:rsid w:val="005F1B31"/>
    <w:rsid w:val="006027DD"/>
    <w:rsid w:val="006371D9"/>
    <w:rsid w:val="006528A2"/>
    <w:rsid w:val="00667386"/>
    <w:rsid w:val="0068044F"/>
    <w:rsid w:val="006A2955"/>
    <w:rsid w:val="006B2198"/>
    <w:rsid w:val="006E6B73"/>
    <w:rsid w:val="007236DA"/>
    <w:rsid w:val="007655AC"/>
    <w:rsid w:val="00776294"/>
    <w:rsid w:val="007D4A8C"/>
    <w:rsid w:val="00812A1B"/>
    <w:rsid w:val="00847520"/>
    <w:rsid w:val="00860920"/>
    <w:rsid w:val="00860F3F"/>
    <w:rsid w:val="00882F34"/>
    <w:rsid w:val="008A64D2"/>
    <w:rsid w:val="008B7B62"/>
    <w:rsid w:val="008C0D71"/>
    <w:rsid w:val="008C4BF1"/>
    <w:rsid w:val="008D3D91"/>
    <w:rsid w:val="008D53C1"/>
    <w:rsid w:val="0090267B"/>
    <w:rsid w:val="00902F46"/>
    <w:rsid w:val="009201F2"/>
    <w:rsid w:val="009373C0"/>
    <w:rsid w:val="00961284"/>
    <w:rsid w:val="00981F74"/>
    <w:rsid w:val="009C750A"/>
    <w:rsid w:val="00A27168"/>
    <w:rsid w:val="00A34BAF"/>
    <w:rsid w:val="00A426B5"/>
    <w:rsid w:val="00AB2ED5"/>
    <w:rsid w:val="00AC63CD"/>
    <w:rsid w:val="00AD573C"/>
    <w:rsid w:val="00B110C4"/>
    <w:rsid w:val="00B3735C"/>
    <w:rsid w:val="00B444C5"/>
    <w:rsid w:val="00BE04FE"/>
    <w:rsid w:val="00C420E2"/>
    <w:rsid w:val="00C80471"/>
    <w:rsid w:val="00C94F4D"/>
    <w:rsid w:val="00CA3BE9"/>
    <w:rsid w:val="00CA4752"/>
    <w:rsid w:val="00CA7EBF"/>
    <w:rsid w:val="00CC605D"/>
    <w:rsid w:val="00CD1479"/>
    <w:rsid w:val="00CD2096"/>
    <w:rsid w:val="00CD2139"/>
    <w:rsid w:val="00CF373F"/>
    <w:rsid w:val="00D162B9"/>
    <w:rsid w:val="00D356C6"/>
    <w:rsid w:val="00D441D3"/>
    <w:rsid w:val="00D53007"/>
    <w:rsid w:val="00D737E5"/>
    <w:rsid w:val="00D8664F"/>
    <w:rsid w:val="00E44606"/>
    <w:rsid w:val="00E7118E"/>
    <w:rsid w:val="00E9467D"/>
    <w:rsid w:val="00EF41BD"/>
    <w:rsid w:val="00F02373"/>
    <w:rsid w:val="00F30739"/>
    <w:rsid w:val="00F6171E"/>
    <w:rsid w:val="00F62941"/>
    <w:rsid w:val="00F76F0B"/>
    <w:rsid w:val="00F8438B"/>
    <w:rsid w:val="00F94301"/>
    <w:rsid w:val="00FA08C7"/>
    <w:rsid w:val="00FC199B"/>
    <w:rsid w:val="00FE0828"/>
    <w:rsid w:val="00FF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E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1F7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F74"/>
  </w:style>
  <w:style w:type="paragraph" w:styleId="a7">
    <w:name w:val="footer"/>
    <w:basedOn w:val="a"/>
    <w:link w:val="a8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1F74"/>
  </w:style>
  <w:style w:type="paragraph" w:styleId="a9">
    <w:name w:val="Balloon Text"/>
    <w:basedOn w:val="a"/>
    <w:link w:val="aa"/>
    <w:uiPriority w:val="99"/>
    <w:semiHidden/>
    <w:unhideWhenUsed/>
    <w:rsid w:val="008D5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53C1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9373C0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373C0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373C0"/>
    <w:rPr>
      <w:vertAlign w:val="superscript"/>
    </w:rPr>
  </w:style>
  <w:style w:type="paragraph" w:customStyle="1" w:styleId="1">
    <w:name w:val="Абзац списка1"/>
    <w:basedOn w:val="a"/>
    <w:rsid w:val="006B2198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5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1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8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1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812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8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8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74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0187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41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2836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316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n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1E641-EC45-4C52-8F0D-1E82423AF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1146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user</cp:lastModifiedBy>
  <cp:revision>54</cp:revision>
  <cp:lastPrinted>2019-04-03T06:17:00Z</cp:lastPrinted>
  <dcterms:created xsi:type="dcterms:W3CDTF">2018-02-17T09:59:00Z</dcterms:created>
  <dcterms:modified xsi:type="dcterms:W3CDTF">2019-06-07T05:49:00Z</dcterms:modified>
</cp:coreProperties>
</file>