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AB6E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86C" w:rsidRPr="0082586C" w:rsidRDefault="00AB6E74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31.03.2020</w:t>
      </w:r>
      <w:r w:rsid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0F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A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комиссии по соблюдению требований к служебному </w:t>
      </w: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поведению и урегулированию конфликта интересов Администрации </w:t>
      </w: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AB6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соблюдения требований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AB6E74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6C" w:rsidRPr="00AB6E74" w:rsidRDefault="0082586C" w:rsidP="007F00A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74">
        <w:rPr>
          <w:rFonts w:ascii="Times New Roman" w:hAnsi="Times New Roman" w:cs="Times New Roman"/>
          <w:sz w:val="24"/>
          <w:szCs w:val="24"/>
          <w:lang w:eastAsia="ru-RU"/>
        </w:rPr>
        <w:t>1. Утвердить комиссию по соблюдению требований к служебному поведению и урегулированию конфликта интересов Администрации Ново</w:t>
      </w:r>
      <w:r w:rsidR="00AB6E74" w:rsidRPr="00AB6E74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r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комиссия) в следующем составе:</w:t>
      </w:r>
    </w:p>
    <w:p w:rsidR="0082586C" w:rsidRPr="00AB6E74" w:rsidRDefault="00AB6E74" w:rsidP="007F00A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74">
        <w:rPr>
          <w:rFonts w:ascii="Times New Roman" w:hAnsi="Times New Roman" w:cs="Times New Roman"/>
          <w:sz w:val="24"/>
          <w:szCs w:val="24"/>
          <w:lang w:eastAsia="ru-RU"/>
        </w:rPr>
        <w:t>Безбрилова Ольга Дорофеевна</w:t>
      </w:r>
      <w:r w:rsidR="0082586C"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 – председатель комиссии, </w:t>
      </w:r>
      <w:r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586C"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 управл</w:t>
      </w:r>
      <w:r w:rsidRPr="00AB6E74">
        <w:rPr>
          <w:rFonts w:ascii="Times New Roman" w:hAnsi="Times New Roman" w:cs="Times New Roman"/>
          <w:sz w:val="24"/>
          <w:szCs w:val="24"/>
          <w:lang w:eastAsia="ru-RU"/>
        </w:rPr>
        <w:t>яющий</w:t>
      </w:r>
      <w:r w:rsidR="0082586C"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 делами</w:t>
      </w:r>
      <w:r w:rsidR="00F07325">
        <w:rPr>
          <w:rFonts w:ascii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82586C" w:rsidRPr="00AB6E74" w:rsidRDefault="00AB6E74" w:rsidP="007F00A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74">
        <w:rPr>
          <w:rFonts w:ascii="Times New Roman" w:hAnsi="Times New Roman" w:cs="Times New Roman"/>
          <w:sz w:val="24"/>
          <w:szCs w:val="24"/>
          <w:lang w:eastAsia="ru-RU"/>
        </w:rPr>
        <w:t>Якунина Наталья Анатольевна</w:t>
      </w:r>
      <w:r w:rsidR="0082586C"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 – заместитель председателя комиссии, ведущий специалист</w:t>
      </w:r>
      <w:r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 по экономике и финансам</w:t>
      </w:r>
      <w:r w:rsidR="00F0732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86C" w:rsidRDefault="00AB6E74" w:rsidP="007F00A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74">
        <w:rPr>
          <w:rFonts w:ascii="Times New Roman" w:hAnsi="Times New Roman" w:cs="Times New Roman"/>
          <w:sz w:val="24"/>
          <w:szCs w:val="24"/>
          <w:lang w:eastAsia="ru-RU"/>
        </w:rPr>
        <w:t>Пепеляева Валентина Афанасьевна</w:t>
      </w:r>
      <w:r w:rsidR="0082586C"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 – секретарь комиссии, специалист 1 категории</w:t>
      </w:r>
      <w:r w:rsidR="00F0732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07325" w:rsidRPr="00AB6E74" w:rsidRDefault="00F07325" w:rsidP="007F00A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Кузюкова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Валентина Александровна - член комиссии, бухгалтер.</w:t>
      </w:r>
    </w:p>
    <w:p w:rsidR="0082586C" w:rsidRPr="00AB6E74" w:rsidRDefault="0082586C" w:rsidP="007F00A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B6E74">
        <w:rPr>
          <w:rFonts w:ascii="Times New Roman" w:hAnsi="Times New Roman" w:cs="Times New Roman"/>
          <w:sz w:val="24"/>
          <w:szCs w:val="24"/>
          <w:lang w:eastAsia="ru-RU"/>
        </w:rPr>
        <w:t>Комиссии осуществлять свою деятельность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  <w:proofErr w:type="gramEnd"/>
    </w:p>
    <w:p w:rsidR="0082586C" w:rsidRPr="00AB6E74" w:rsidRDefault="0082586C" w:rsidP="007F00A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74">
        <w:rPr>
          <w:rFonts w:ascii="Times New Roman" w:hAnsi="Times New Roman" w:cs="Times New Roman"/>
          <w:sz w:val="24"/>
          <w:szCs w:val="24"/>
          <w:lang w:eastAsia="ru-RU"/>
        </w:rPr>
        <w:t>3. Признать утратившим силу постановление Администрации Ново</w:t>
      </w:r>
      <w:r w:rsidR="00AB6E74" w:rsidRPr="00AB6E74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r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AB6E74" w:rsidRPr="00AB6E74">
        <w:rPr>
          <w:rFonts w:ascii="Times New Roman" w:hAnsi="Times New Roman" w:cs="Times New Roman"/>
          <w:sz w:val="24"/>
          <w:szCs w:val="24"/>
          <w:lang w:eastAsia="ru-RU"/>
        </w:rPr>
        <w:t>17.12</w:t>
      </w:r>
      <w:r w:rsidRPr="00AB6E74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AB6E74" w:rsidRPr="00AB6E7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  <w:r w:rsidR="00AB6E74" w:rsidRPr="00AB6E74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B6E74" w:rsidRPr="00AB6E74">
        <w:rPr>
          <w:rFonts w:ascii="Times New Roman" w:hAnsi="Times New Roman" w:cs="Times New Roman"/>
          <w:sz w:val="24"/>
          <w:szCs w:val="24"/>
          <w:lang w:eastAsia="ru-RU"/>
        </w:rPr>
        <w:t>Об утверждении состава комиссии Администрации Новониколаевского сельского поселения по урегулированию конфликтов интересов».</w:t>
      </w:r>
    </w:p>
    <w:p w:rsidR="0082586C" w:rsidRPr="00AB6E74" w:rsidRDefault="0082586C" w:rsidP="007F00A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7F0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0A4" w:rsidRPr="007F00A4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="007F00A4" w:rsidRPr="007F00A4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="007F00A4" w:rsidRPr="007F00A4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="007F00A4" w:rsidRPr="007F00A4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="007F00A4" w:rsidRPr="007F00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86C" w:rsidRPr="00AB6E74" w:rsidRDefault="0082586C" w:rsidP="007F00A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74">
        <w:rPr>
          <w:rFonts w:ascii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возложить на</w:t>
      </w:r>
      <w:r w:rsidR="007F0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6E74">
        <w:rPr>
          <w:rFonts w:ascii="Times New Roman" w:hAnsi="Times New Roman" w:cs="Times New Roman"/>
          <w:sz w:val="24"/>
          <w:szCs w:val="24"/>
          <w:lang w:eastAsia="ru-RU"/>
        </w:rPr>
        <w:t>управл</w:t>
      </w:r>
      <w:r w:rsidR="007F00A4">
        <w:rPr>
          <w:rFonts w:ascii="Times New Roman" w:hAnsi="Times New Roman" w:cs="Times New Roman"/>
          <w:sz w:val="24"/>
          <w:szCs w:val="24"/>
          <w:lang w:eastAsia="ru-RU"/>
        </w:rPr>
        <w:t xml:space="preserve">яющего </w:t>
      </w:r>
      <w:r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82586C" w:rsidRPr="00AB6E74" w:rsidRDefault="0082586C" w:rsidP="007F00A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86C" w:rsidRPr="00AB6E74" w:rsidRDefault="0082586C" w:rsidP="00AB6E7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B6E74">
        <w:rPr>
          <w:rFonts w:ascii="Times New Roman" w:hAnsi="Times New Roman" w:cs="Times New Roman"/>
          <w:sz w:val="24"/>
          <w:szCs w:val="24"/>
          <w:lang w:eastAsia="ru-RU"/>
        </w:rPr>
        <w:t xml:space="preserve">Главы сельского поселения                                                                         </w:t>
      </w:r>
      <w:r w:rsidR="00AB6E74">
        <w:rPr>
          <w:rFonts w:ascii="Times New Roman" w:hAnsi="Times New Roman" w:cs="Times New Roman"/>
          <w:sz w:val="24"/>
          <w:szCs w:val="24"/>
          <w:lang w:eastAsia="ru-RU"/>
        </w:rPr>
        <w:t>Д.С. Бурков</w:t>
      </w:r>
    </w:p>
    <w:p w:rsidR="0082586C" w:rsidRPr="00AB6E74" w:rsidRDefault="0082586C" w:rsidP="00AB6E7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86C" w:rsidRPr="00AB6E74" w:rsidRDefault="0082586C" w:rsidP="00AB6E7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F3D" w:rsidRPr="00AB6E74" w:rsidRDefault="00905F3D" w:rsidP="00AB6E7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05F3D" w:rsidRPr="00AB6E74" w:rsidSect="00353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96A"/>
    <w:rsid w:val="004C0F01"/>
    <w:rsid w:val="0055096A"/>
    <w:rsid w:val="006A377A"/>
    <w:rsid w:val="007F00A4"/>
    <w:rsid w:val="0082586C"/>
    <w:rsid w:val="00905F3D"/>
    <w:rsid w:val="00A86979"/>
    <w:rsid w:val="00AB6E74"/>
    <w:rsid w:val="00F0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6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B6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2018-08-30T08:05:00Z</cp:lastPrinted>
  <dcterms:created xsi:type="dcterms:W3CDTF">2018-08-30T08:01:00Z</dcterms:created>
  <dcterms:modified xsi:type="dcterms:W3CDTF">2020-03-31T04:30:00Z</dcterms:modified>
</cp:coreProperties>
</file>